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4A6" w:rsidRDefault="002A54A6">
      <w:pPr>
        <w:jc w:val="center"/>
        <w:rPr>
          <w:rFonts w:ascii="宋体" w:hAnsi="宋体"/>
          <w:b/>
          <w:bCs/>
          <w:sz w:val="36"/>
          <w:szCs w:val="36"/>
        </w:rPr>
      </w:pPr>
    </w:p>
    <w:p w:rsidR="002A54A6" w:rsidRDefault="002007EC">
      <w:pPr>
        <w:jc w:val="center"/>
        <w:rPr>
          <w:rFonts w:ascii="宋体" w:hAnsi="宋体"/>
          <w:b/>
          <w:bCs/>
          <w:sz w:val="44"/>
          <w:szCs w:val="44"/>
        </w:rPr>
      </w:pPr>
      <w:r>
        <w:rPr>
          <w:rFonts w:ascii="宋体" w:hAnsi="宋体" w:hint="eastAsia"/>
          <w:b/>
          <w:bCs/>
          <w:sz w:val="44"/>
          <w:szCs w:val="44"/>
        </w:rPr>
        <w:t>宜兴市公用市政工程有限公司</w:t>
      </w:r>
      <w:r>
        <w:rPr>
          <w:rFonts w:ascii="宋体" w:hAnsi="宋体" w:hint="eastAsia"/>
          <w:b/>
          <w:bCs/>
          <w:sz w:val="44"/>
          <w:szCs w:val="44"/>
        </w:rPr>
        <w:t>2023</w:t>
      </w:r>
      <w:r>
        <w:rPr>
          <w:rFonts w:ascii="宋体" w:hAnsi="宋体" w:hint="eastAsia"/>
          <w:b/>
          <w:bCs/>
          <w:sz w:val="44"/>
          <w:szCs w:val="44"/>
        </w:rPr>
        <w:t>年村庄生活污水治理新建及改造工程竣工测绘</w:t>
      </w:r>
      <w:r>
        <w:rPr>
          <w:rFonts w:ascii="宋体" w:hAnsi="宋体" w:hint="eastAsia"/>
          <w:b/>
          <w:bCs/>
          <w:sz w:val="44"/>
          <w:szCs w:val="44"/>
        </w:rPr>
        <w:t xml:space="preserve"> </w:t>
      </w:r>
    </w:p>
    <w:p w:rsidR="002A54A6" w:rsidRDefault="002A54A6">
      <w:pPr>
        <w:jc w:val="center"/>
        <w:rPr>
          <w:rFonts w:ascii="宋体" w:hAnsi="宋体"/>
          <w:b/>
          <w:bCs/>
          <w:sz w:val="44"/>
          <w:szCs w:val="44"/>
        </w:rPr>
      </w:pPr>
    </w:p>
    <w:p w:rsidR="002A54A6" w:rsidRDefault="002A54A6">
      <w:pPr>
        <w:jc w:val="center"/>
        <w:rPr>
          <w:rFonts w:ascii="宋体"/>
          <w:b/>
          <w:bCs/>
          <w:sz w:val="52"/>
        </w:rPr>
      </w:pPr>
    </w:p>
    <w:p w:rsidR="002A54A6" w:rsidRDefault="002A54A6">
      <w:pPr>
        <w:jc w:val="center"/>
        <w:rPr>
          <w:rFonts w:ascii="宋体"/>
          <w:b/>
          <w:bCs/>
          <w:sz w:val="52"/>
        </w:rPr>
      </w:pPr>
    </w:p>
    <w:p w:rsidR="002A54A6" w:rsidRDefault="002007EC">
      <w:pPr>
        <w:jc w:val="center"/>
        <w:rPr>
          <w:rFonts w:ascii="黑体" w:eastAsia="黑体" w:hAnsi="黑体"/>
          <w:b/>
          <w:bCs/>
          <w:sz w:val="96"/>
          <w:szCs w:val="96"/>
        </w:rPr>
      </w:pPr>
      <w:r>
        <w:rPr>
          <w:rFonts w:ascii="黑体" w:eastAsia="黑体" w:hAnsi="黑体" w:hint="eastAsia"/>
          <w:b/>
          <w:bCs/>
          <w:sz w:val="96"/>
          <w:szCs w:val="96"/>
        </w:rPr>
        <w:t>招</w:t>
      </w:r>
    </w:p>
    <w:p w:rsidR="002A54A6" w:rsidRDefault="002007EC">
      <w:pPr>
        <w:jc w:val="center"/>
        <w:rPr>
          <w:rFonts w:ascii="黑体" w:eastAsia="黑体" w:hAnsi="黑体"/>
          <w:b/>
          <w:bCs/>
          <w:sz w:val="96"/>
          <w:szCs w:val="96"/>
        </w:rPr>
      </w:pPr>
      <w:r>
        <w:rPr>
          <w:rFonts w:ascii="黑体" w:eastAsia="黑体" w:hAnsi="黑体" w:hint="eastAsia"/>
          <w:b/>
          <w:bCs/>
          <w:sz w:val="96"/>
          <w:szCs w:val="96"/>
        </w:rPr>
        <w:t>标</w:t>
      </w:r>
    </w:p>
    <w:p w:rsidR="002A54A6" w:rsidRDefault="002007EC">
      <w:pPr>
        <w:jc w:val="center"/>
        <w:rPr>
          <w:rFonts w:ascii="黑体" w:eastAsia="黑体" w:hAnsi="黑体"/>
          <w:b/>
          <w:bCs/>
          <w:sz w:val="96"/>
          <w:szCs w:val="96"/>
        </w:rPr>
      </w:pPr>
      <w:r>
        <w:rPr>
          <w:rFonts w:ascii="黑体" w:eastAsia="黑体" w:hAnsi="黑体" w:hint="eastAsia"/>
          <w:b/>
          <w:bCs/>
          <w:sz w:val="96"/>
          <w:szCs w:val="96"/>
        </w:rPr>
        <w:t>文</w:t>
      </w:r>
    </w:p>
    <w:p w:rsidR="002A54A6" w:rsidRDefault="002007EC">
      <w:pPr>
        <w:jc w:val="center"/>
        <w:rPr>
          <w:rFonts w:ascii="黑体" w:eastAsia="黑体" w:hAnsi="黑体"/>
          <w:b/>
          <w:bCs/>
          <w:sz w:val="96"/>
          <w:szCs w:val="96"/>
        </w:rPr>
      </w:pPr>
      <w:r>
        <w:rPr>
          <w:rFonts w:ascii="黑体" w:eastAsia="黑体" w:hAnsi="黑体" w:hint="eastAsia"/>
          <w:b/>
          <w:bCs/>
          <w:sz w:val="96"/>
          <w:szCs w:val="96"/>
        </w:rPr>
        <w:t>件</w:t>
      </w:r>
    </w:p>
    <w:p w:rsidR="002A54A6" w:rsidRDefault="002A54A6">
      <w:pPr>
        <w:jc w:val="center"/>
        <w:rPr>
          <w:rFonts w:ascii="宋体"/>
          <w:b/>
          <w:bCs/>
          <w:sz w:val="84"/>
        </w:rPr>
      </w:pPr>
    </w:p>
    <w:p w:rsidR="002A54A6" w:rsidRDefault="002A54A6">
      <w:pPr>
        <w:jc w:val="center"/>
        <w:rPr>
          <w:rFonts w:ascii="宋体"/>
          <w:b/>
          <w:bCs/>
          <w:sz w:val="72"/>
          <w:szCs w:val="72"/>
        </w:rPr>
      </w:pPr>
    </w:p>
    <w:p w:rsidR="002A54A6" w:rsidRDefault="002007EC">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rPr>
        <w:t xml:space="preserve"> YXGYJT202401012</w:t>
      </w:r>
    </w:p>
    <w:p w:rsidR="002A54A6" w:rsidRDefault="002007EC">
      <w:pPr>
        <w:jc w:val="center"/>
        <w:rPr>
          <w:rFonts w:ascii="宋体"/>
          <w:sz w:val="32"/>
        </w:rPr>
      </w:pPr>
      <w:r>
        <w:rPr>
          <w:rFonts w:ascii="宋体" w:hAnsi="宋体" w:hint="eastAsia"/>
          <w:sz w:val="32"/>
        </w:rPr>
        <w:t>采购人：</w:t>
      </w:r>
      <w:r>
        <w:rPr>
          <w:rFonts w:hAnsi="宋体" w:hint="eastAsia"/>
          <w:sz w:val="32"/>
        </w:rPr>
        <w:t>宜兴市公用市政工程有限公司</w:t>
      </w:r>
    </w:p>
    <w:p w:rsidR="002A54A6" w:rsidRDefault="002007EC">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二四年一月</w:t>
      </w:r>
      <w:r w:rsidR="00546881">
        <w:rPr>
          <w:rFonts w:ascii="宋体" w:hAnsi="宋体" w:hint="eastAsia"/>
          <w:sz w:val="32"/>
        </w:rPr>
        <w:t>二十六</w:t>
      </w:r>
      <w:r>
        <w:rPr>
          <w:rFonts w:ascii="宋体" w:hAnsi="宋体" w:hint="eastAsia"/>
          <w:sz w:val="32"/>
        </w:rPr>
        <w:t>日</w:t>
      </w:r>
    </w:p>
    <w:p w:rsidR="002A54A6" w:rsidRDefault="002A54A6">
      <w:pPr>
        <w:rPr>
          <w:rFonts w:ascii="宋体"/>
          <w:sz w:val="32"/>
        </w:rPr>
      </w:pPr>
    </w:p>
    <w:p w:rsidR="002A54A6" w:rsidRDefault="002007EC">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2A54A6" w:rsidRDefault="002A54A6">
      <w:pPr>
        <w:jc w:val="center"/>
        <w:outlineLvl w:val="0"/>
        <w:rPr>
          <w:rFonts w:ascii="黑体" w:eastAsia="黑体" w:hAnsi="黑体"/>
          <w:szCs w:val="21"/>
        </w:rPr>
      </w:pPr>
    </w:p>
    <w:p w:rsidR="002A54A6" w:rsidRDefault="002007EC">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w:t>
      </w:r>
      <w:r>
        <w:rPr>
          <w:rFonts w:ascii="宋体" w:hAnsi="宋体" w:hint="eastAsia"/>
          <w:color w:val="000000"/>
          <w:sz w:val="24"/>
          <w:szCs w:val="24"/>
        </w:rPr>
        <w:t>2023</w:t>
      </w:r>
      <w:r>
        <w:rPr>
          <w:rFonts w:ascii="宋体" w:hAnsi="宋体" w:hint="eastAsia"/>
          <w:color w:val="000000"/>
          <w:sz w:val="24"/>
          <w:szCs w:val="24"/>
        </w:rPr>
        <w:t>年村庄生活污水治理新建及改造工程竣工测绘项目</w:t>
      </w:r>
      <w:r>
        <w:rPr>
          <w:rFonts w:ascii="宋体" w:hAnsi="宋体" w:hint="eastAsia"/>
          <w:color w:val="000000"/>
          <w:sz w:val="24"/>
          <w:szCs w:val="24"/>
        </w:rPr>
        <w:t>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2A54A6">
        <w:trPr>
          <w:trHeight w:val="521"/>
          <w:jc w:val="center"/>
        </w:trPr>
        <w:tc>
          <w:tcPr>
            <w:tcW w:w="959" w:type="dxa"/>
            <w:vAlign w:val="center"/>
          </w:tcPr>
          <w:p w:rsidR="002A54A6" w:rsidRDefault="002007EC">
            <w:pPr>
              <w:spacing w:line="480" w:lineRule="exact"/>
              <w:jc w:val="center"/>
              <w:rPr>
                <w:rFonts w:ascii="宋体" w:hAnsi="宋体"/>
                <w:bCs/>
                <w:sz w:val="18"/>
                <w:szCs w:val="18"/>
              </w:rPr>
            </w:pPr>
            <w:r>
              <w:rPr>
                <w:rFonts w:ascii="宋体" w:hAnsi="宋体" w:hint="eastAsia"/>
                <w:bCs/>
                <w:sz w:val="24"/>
                <w:szCs w:val="24"/>
              </w:rPr>
              <w:t>序号</w:t>
            </w:r>
          </w:p>
        </w:tc>
        <w:tc>
          <w:tcPr>
            <w:tcW w:w="8674" w:type="dxa"/>
            <w:vAlign w:val="center"/>
          </w:tcPr>
          <w:p w:rsidR="002A54A6" w:rsidRDefault="002007EC">
            <w:pPr>
              <w:spacing w:line="480" w:lineRule="exact"/>
              <w:jc w:val="center"/>
              <w:rPr>
                <w:rFonts w:ascii="宋体" w:hAnsi="宋体"/>
                <w:bCs/>
                <w:sz w:val="18"/>
                <w:szCs w:val="18"/>
              </w:rPr>
            </w:pPr>
            <w:r>
              <w:rPr>
                <w:rFonts w:ascii="宋体" w:hAnsi="宋体" w:hint="eastAsia"/>
                <w:bCs/>
                <w:sz w:val="24"/>
                <w:szCs w:val="24"/>
              </w:rPr>
              <w:t>内容</w:t>
            </w:r>
          </w:p>
        </w:tc>
      </w:tr>
      <w:tr w:rsidR="002A54A6">
        <w:trPr>
          <w:trHeight w:val="1616"/>
          <w:jc w:val="center"/>
        </w:trPr>
        <w:tc>
          <w:tcPr>
            <w:tcW w:w="959" w:type="dxa"/>
            <w:vAlign w:val="center"/>
          </w:tcPr>
          <w:p w:rsidR="002A54A6" w:rsidRDefault="002007EC">
            <w:pPr>
              <w:spacing w:line="480" w:lineRule="exact"/>
              <w:jc w:val="center"/>
              <w:rPr>
                <w:rFonts w:ascii="宋体" w:hAnsi="宋体"/>
                <w:bCs/>
                <w:sz w:val="18"/>
                <w:szCs w:val="18"/>
              </w:rPr>
            </w:pPr>
            <w:r>
              <w:rPr>
                <w:rFonts w:ascii="宋体" w:hAnsi="宋体"/>
                <w:bCs/>
                <w:sz w:val="18"/>
                <w:szCs w:val="18"/>
              </w:rPr>
              <w:t>1</w:t>
            </w:r>
          </w:p>
        </w:tc>
        <w:tc>
          <w:tcPr>
            <w:tcW w:w="8674" w:type="dxa"/>
          </w:tcPr>
          <w:p w:rsidR="002A54A6" w:rsidRDefault="002007EC">
            <w:pPr>
              <w:pStyle w:val="afffffff9"/>
              <w:spacing w:line="276" w:lineRule="auto"/>
            </w:pPr>
            <w:bookmarkStart w:id="2" w:name="OLE_LINK192"/>
            <w:r>
              <w:rPr>
                <w:rFonts w:hint="eastAsia"/>
              </w:rPr>
              <w:t>采购人：宜兴市公用市政工程有限公司</w:t>
            </w:r>
          </w:p>
          <w:p w:rsidR="002A54A6" w:rsidRDefault="002007EC">
            <w:pPr>
              <w:pStyle w:val="afffffff9"/>
              <w:spacing w:line="276" w:lineRule="auto"/>
            </w:pPr>
            <w:r>
              <w:rPr>
                <w:rFonts w:hint="eastAsia"/>
              </w:rPr>
              <w:t>项目名称：</w:t>
            </w:r>
            <w:r>
              <w:rPr>
                <w:rFonts w:hint="eastAsia"/>
              </w:rPr>
              <w:t>2023</w:t>
            </w:r>
            <w:r>
              <w:rPr>
                <w:rFonts w:hint="eastAsia"/>
              </w:rPr>
              <w:t>年村庄生活污水治理新建及改造工程竣工测绘项目</w:t>
            </w:r>
            <w:bookmarkStart w:id="3" w:name="_GoBack"/>
            <w:bookmarkEnd w:id="3"/>
          </w:p>
          <w:p w:rsidR="002A54A6" w:rsidRDefault="002007EC">
            <w:pPr>
              <w:pStyle w:val="afffffff9"/>
              <w:spacing w:line="276" w:lineRule="auto"/>
            </w:pPr>
            <w:r>
              <w:rPr>
                <w:rFonts w:hint="eastAsia"/>
              </w:rPr>
              <w:t>项目编号</w:t>
            </w:r>
            <w:r>
              <w:t xml:space="preserve">: </w:t>
            </w:r>
            <w:r>
              <w:t>YXGYJT202401012</w:t>
            </w:r>
          </w:p>
          <w:p w:rsidR="002A54A6" w:rsidRDefault="002007EC">
            <w:pPr>
              <w:pStyle w:val="afffffff9"/>
              <w:spacing w:line="276" w:lineRule="auto"/>
            </w:pPr>
            <w:r>
              <w:rPr>
                <w:rFonts w:hint="eastAsia"/>
              </w:rPr>
              <w:t>评标方法：最低价中标法（集团网站公开招标）</w:t>
            </w:r>
          </w:p>
          <w:p w:rsidR="002A54A6" w:rsidRDefault="002007EC">
            <w:pPr>
              <w:pStyle w:val="afffffff9"/>
              <w:spacing w:line="276" w:lineRule="auto"/>
            </w:pPr>
            <w:r>
              <w:rPr>
                <w:rFonts w:hint="eastAsia"/>
              </w:rPr>
              <w:t>本项目最高限价为：</w:t>
            </w:r>
            <w:bookmarkEnd w:id="2"/>
            <w:r>
              <w:rPr>
                <w:rFonts w:hAnsi="宋体" w:hint="eastAsia"/>
                <w:bCs/>
                <w:szCs w:val="24"/>
              </w:rPr>
              <w:t>36.4</w:t>
            </w:r>
            <w:r>
              <w:rPr>
                <w:rFonts w:hAnsi="宋体" w:hint="eastAsia"/>
                <w:bCs/>
                <w:szCs w:val="24"/>
              </w:rPr>
              <w:t>万元，（单项报价不超过每个单项每公里最高限价，每公里最高限价详见第三章项目技术要求和有关说明）。</w:t>
            </w:r>
          </w:p>
        </w:tc>
      </w:tr>
      <w:tr w:rsidR="002A54A6">
        <w:trPr>
          <w:trHeight w:val="1555"/>
          <w:jc w:val="center"/>
        </w:trPr>
        <w:tc>
          <w:tcPr>
            <w:tcW w:w="959" w:type="dxa"/>
            <w:vMerge w:val="restart"/>
            <w:vAlign w:val="center"/>
          </w:tcPr>
          <w:p w:rsidR="002A54A6" w:rsidRDefault="002007EC">
            <w:pPr>
              <w:spacing w:line="480" w:lineRule="exact"/>
              <w:jc w:val="center"/>
              <w:rPr>
                <w:rFonts w:ascii="宋体" w:hAnsi="宋体"/>
                <w:bCs/>
                <w:sz w:val="18"/>
                <w:szCs w:val="18"/>
              </w:rPr>
            </w:pPr>
            <w:bookmarkStart w:id="4" w:name="OLE_LINK61" w:colFirst="1" w:colLast="1"/>
            <w:r>
              <w:rPr>
                <w:rFonts w:ascii="宋体" w:hAnsi="宋体"/>
                <w:bCs/>
                <w:sz w:val="18"/>
                <w:szCs w:val="18"/>
              </w:rPr>
              <w:t>2</w:t>
            </w:r>
          </w:p>
        </w:tc>
        <w:tc>
          <w:tcPr>
            <w:tcW w:w="8674" w:type="dxa"/>
          </w:tcPr>
          <w:p w:rsidR="002A54A6" w:rsidRDefault="002007EC">
            <w:pPr>
              <w:pStyle w:val="afffffff9"/>
              <w:spacing w:line="276" w:lineRule="auto"/>
            </w:pPr>
            <w:r>
              <w:rPr>
                <w:rFonts w:hint="eastAsia"/>
              </w:rPr>
              <w:t>2.1</w:t>
            </w:r>
            <w:r>
              <w:rPr>
                <w:rFonts w:hint="eastAsia"/>
              </w:rPr>
              <w:t>投标人参加本次投标活动应具备下列资格条件：</w:t>
            </w:r>
          </w:p>
          <w:p w:rsidR="002A54A6" w:rsidRDefault="002007EC">
            <w:pPr>
              <w:pStyle w:val="afffffff9"/>
              <w:spacing w:line="276" w:lineRule="auto"/>
            </w:pPr>
            <w:r>
              <w:rPr>
                <w:rFonts w:hint="eastAsia"/>
              </w:rPr>
              <w:t>①具有独立承担民事责任的能力；</w:t>
            </w:r>
          </w:p>
          <w:p w:rsidR="002A54A6" w:rsidRDefault="002007EC">
            <w:pPr>
              <w:pStyle w:val="afffffff9"/>
              <w:spacing w:line="276" w:lineRule="auto"/>
            </w:pPr>
            <w:r>
              <w:rPr>
                <w:rFonts w:hint="eastAsia"/>
              </w:rPr>
              <w:t>②有依法缴纳税收和社会保障资金的良好记录；</w:t>
            </w:r>
          </w:p>
          <w:p w:rsidR="002A54A6" w:rsidRDefault="002007EC">
            <w:pPr>
              <w:pStyle w:val="afffffff9"/>
              <w:spacing w:line="276" w:lineRule="auto"/>
            </w:pPr>
            <w:r>
              <w:rPr>
                <w:rFonts w:hint="eastAsia"/>
              </w:rPr>
              <w:t>③具有履行合同所必需的设备和专业技术能力；</w:t>
            </w:r>
          </w:p>
          <w:p w:rsidR="002A54A6" w:rsidRDefault="002007EC">
            <w:pPr>
              <w:pStyle w:val="afffffff9"/>
              <w:spacing w:line="276" w:lineRule="auto"/>
            </w:pPr>
            <w:r>
              <w:rPr>
                <w:rFonts w:hint="eastAsia"/>
              </w:rPr>
              <w:t>④不接受联合体，不接受成交后分包；</w:t>
            </w:r>
          </w:p>
          <w:p w:rsidR="002A54A6" w:rsidRDefault="002007EC">
            <w:pPr>
              <w:pStyle w:val="afffffff9"/>
              <w:spacing w:line="276" w:lineRule="auto"/>
            </w:pPr>
            <w:r>
              <w:rPr>
                <w:rFonts w:hint="eastAsia"/>
              </w:rPr>
              <w:t>⑤无不良信用记录</w:t>
            </w:r>
            <w:r>
              <w:rPr>
                <w:rFonts w:hint="eastAsia"/>
              </w:rPr>
              <w:t>:</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r>
              <w:rPr>
                <w:rFonts w:hint="eastAsia"/>
              </w:rPr>
              <w:t>www.ccgp.gov.cn</w:t>
            </w:r>
            <w:r>
              <w:rPr>
                <w:rFonts w:hint="eastAsia"/>
              </w:rPr>
              <w:t>）</w:t>
            </w:r>
            <w:r>
              <w:rPr>
                <w:rFonts w:hint="eastAsia"/>
                <w:lang w:val="zh-CN"/>
              </w:rPr>
              <w:t>列入政府采购严重违法失信行为记录名单。</w:t>
            </w:r>
          </w:p>
          <w:p w:rsidR="002A54A6" w:rsidRDefault="002007EC">
            <w:pPr>
              <w:spacing w:line="276" w:lineRule="auto"/>
              <w:rPr>
                <w:rFonts w:asciiTheme="majorEastAsia" w:eastAsiaTheme="majorEastAsia" w:hAnsiTheme="majorEastAsia"/>
                <w:bCs/>
                <w:color w:val="000000"/>
                <w:sz w:val="24"/>
                <w:szCs w:val="24"/>
              </w:rPr>
            </w:pPr>
            <w:r>
              <w:rPr>
                <w:rFonts w:asciiTheme="majorEastAsia" w:eastAsiaTheme="majorEastAsia" w:hAnsiTheme="majorEastAsia" w:hint="eastAsia"/>
                <w:sz w:val="24"/>
                <w:szCs w:val="24"/>
              </w:rPr>
              <w:t>⑥</w:t>
            </w:r>
            <w:r>
              <w:rPr>
                <w:rFonts w:asciiTheme="majorEastAsia" w:eastAsiaTheme="majorEastAsia" w:hAnsiTheme="majorEastAsia" w:hint="eastAsia"/>
                <w:bCs/>
                <w:color w:val="000000"/>
                <w:sz w:val="24"/>
                <w:szCs w:val="24"/>
              </w:rPr>
              <w:t>具有工程测量乙级及以上资质；</w:t>
            </w:r>
          </w:p>
          <w:p w:rsidR="002A54A6" w:rsidRDefault="002007EC">
            <w:pPr>
              <w:spacing w:line="276" w:lineRule="auto"/>
            </w:pPr>
            <w:r>
              <w:rPr>
                <w:rFonts w:asciiTheme="majorEastAsia" w:eastAsiaTheme="majorEastAsia" w:hAnsiTheme="majorEastAsia" w:hint="eastAsia"/>
                <w:bCs/>
                <w:color w:val="000000"/>
                <w:sz w:val="24"/>
                <w:szCs w:val="24"/>
              </w:rPr>
              <w:t>⑦投标人拟派项目负责人必须具有物探或测绘高级工程师资格；</w:t>
            </w:r>
          </w:p>
        </w:tc>
      </w:tr>
      <w:tr w:rsidR="002A54A6">
        <w:trPr>
          <w:trHeight w:val="1271"/>
          <w:jc w:val="center"/>
        </w:trPr>
        <w:tc>
          <w:tcPr>
            <w:tcW w:w="959" w:type="dxa"/>
            <w:vMerge/>
            <w:vAlign w:val="center"/>
          </w:tcPr>
          <w:p w:rsidR="002A54A6" w:rsidRDefault="002A54A6">
            <w:pPr>
              <w:spacing w:line="480" w:lineRule="exact"/>
              <w:rPr>
                <w:rFonts w:ascii="宋体" w:hAnsi="宋体"/>
                <w:sz w:val="18"/>
                <w:szCs w:val="18"/>
              </w:rPr>
            </w:pPr>
          </w:p>
        </w:tc>
        <w:tc>
          <w:tcPr>
            <w:tcW w:w="8674" w:type="dxa"/>
          </w:tcPr>
          <w:p w:rsidR="002A54A6" w:rsidRDefault="002007EC">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2A54A6" w:rsidRDefault="002007EC">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2A54A6" w:rsidRDefault="002007EC">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4"/>
      <w:tr w:rsidR="002A54A6">
        <w:trPr>
          <w:trHeight w:val="457"/>
          <w:jc w:val="center"/>
        </w:trPr>
        <w:tc>
          <w:tcPr>
            <w:tcW w:w="959" w:type="dxa"/>
            <w:vAlign w:val="center"/>
          </w:tcPr>
          <w:p w:rsidR="002A54A6" w:rsidRDefault="002007EC">
            <w:pPr>
              <w:spacing w:line="480" w:lineRule="exact"/>
              <w:jc w:val="center"/>
              <w:rPr>
                <w:rFonts w:ascii="宋体" w:hAnsi="宋体"/>
                <w:bCs/>
                <w:sz w:val="18"/>
                <w:szCs w:val="18"/>
              </w:rPr>
            </w:pPr>
            <w:r>
              <w:rPr>
                <w:rFonts w:ascii="宋体" w:hAnsi="宋体"/>
                <w:bCs/>
                <w:sz w:val="18"/>
                <w:szCs w:val="18"/>
              </w:rPr>
              <w:t>3</w:t>
            </w:r>
          </w:p>
        </w:tc>
        <w:tc>
          <w:tcPr>
            <w:tcW w:w="8674" w:type="dxa"/>
            <w:vAlign w:val="center"/>
          </w:tcPr>
          <w:p w:rsidR="002A54A6" w:rsidRDefault="002007EC">
            <w:pPr>
              <w:pStyle w:val="afffffff9"/>
              <w:spacing w:line="276" w:lineRule="auto"/>
              <w:rPr>
                <w:rFonts w:hAnsi="宋体"/>
                <w:bCs/>
                <w:szCs w:val="24"/>
                <w:lang w:val="zh-CN"/>
              </w:rPr>
            </w:pPr>
            <w:r>
              <w:rPr>
                <w:rFonts w:hAnsi="宋体" w:hint="eastAsia"/>
                <w:bCs/>
                <w:szCs w:val="24"/>
                <w:lang w:val="zh-CN"/>
              </w:rPr>
              <w:t>集中考察或答疑：无。</w:t>
            </w:r>
          </w:p>
        </w:tc>
      </w:tr>
      <w:tr w:rsidR="002A54A6">
        <w:trPr>
          <w:trHeight w:val="703"/>
          <w:jc w:val="center"/>
        </w:trPr>
        <w:tc>
          <w:tcPr>
            <w:tcW w:w="959" w:type="dxa"/>
            <w:vAlign w:val="center"/>
          </w:tcPr>
          <w:p w:rsidR="002A54A6" w:rsidRDefault="002007EC">
            <w:pPr>
              <w:spacing w:line="480" w:lineRule="exact"/>
              <w:jc w:val="center"/>
              <w:rPr>
                <w:rFonts w:ascii="宋体" w:hAnsi="宋体"/>
                <w:bCs/>
                <w:sz w:val="18"/>
                <w:szCs w:val="18"/>
              </w:rPr>
            </w:pPr>
            <w:r>
              <w:rPr>
                <w:rFonts w:ascii="宋体" w:hAnsi="宋体"/>
                <w:bCs/>
                <w:sz w:val="18"/>
                <w:szCs w:val="18"/>
              </w:rPr>
              <w:t>4</w:t>
            </w:r>
          </w:p>
        </w:tc>
        <w:tc>
          <w:tcPr>
            <w:tcW w:w="8674" w:type="dxa"/>
            <w:vAlign w:val="center"/>
          </w:tcPr>
          <w:p w:rsidR="002A54A6" w:rsidRDefault="002007EC">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2A54A6" w:rsidRDefault="002007EC">
            <w:pPr>
              <w:spacing w:line="276" w:lineRule="auto"/>
              <w:rPr>
                <w:rFonts w:ascii="宋体" w:hAnsi="宋体"/>
                <w:bCs/>
                <w:sz w:val="24"/>
                <w:szCs w:val="24"/>
              </w:rPr>
            </w:pPr>
            <w:r>
              <w:rPr>
                <w:rFonts w:ascii="宋体" w:hAnsi="宋体" w:hint="eastAsia"/>
                <w:bCs/>
                <w:sz w:val="24"/>
                <w:szCs w:val="24"/>
              </w:rPr>
              <w:t>投标文件份数：</w:t>
            </w:r>
            <w:r>
              <w:rPr>
                <w:rFonts w:ascii="宋体" w:hAnsi="宋体" w:hint="eastAsia"/>
                <w:bCs/>
                <w:sz w:val="24"/>
                <w:szCs w:val="24"/>
              </w:rPr>
              <w:t>2</w:t>
            </w:r>
            <w:r>
              <w:rPr>
                <w:rFonts w:ascii="宋体" w:hAnsi="宋体" w:hint="eastAsia"/>
                <w:bCs/>
                <w:sz w:val="24"/>
                <w:szCs w:val="24"/>
              </w:rPr>
              <w:t>份（一正一副，需装订后密封）</w:t>
            </w:r>
          </w:p>
        </w:tc>
      </w:tr>
      <w:tr w:rsidR="002A54A6">
        <w:trPr>
          <w:trHeight w:val="385"/>
          <w:jc w:val="center"/>
        </w:trPr>
        <w:tc>
          <w:tcPr>
            <w:tcW w:w="959" w:type="dxa"/>
            <w:vAlign w:val="center"/>
          </w:tcPr>
          <w:p w:rsidR="002A54A6" w:rsidRDefault="002007EC">
            <w:pPr>
              <w:spacing w:line="480" w:lineRule="exact"/>
              <w:jc w:val="center"/>
              <w:rPr>
                <w:rFonts w:ascii="宋体" w:hAnsi="宋体"/>
                <w:bCs/>
                <w:sz w:val="18"/>
                <w:szCs w:val="18"/>
              </w:rPr>
            </w:pPr>
            <w:r>
              <w:rPr>
                <w:rFonts w:ascii="宋体" w:hAnsi="宋体"/>
                <w:bCs/>
                <w:sz w:val="18"/>
                <w:szCs w:val="18"/>
              </w:rPr>
              <w:t>5</w:t>
            </w:r>
          </w:p>
        </w:tc>
        <w:tc>
          <w:tcPr>
            <w:tcW w:w="8674" w:type="dxa"/>
            <w:vAlign w:val="center"/>
          </w:tcPr>
          <w:p w:rsidR="002A54A6" w:rsidRDefault="002007EC">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2A54A6">
        <w:trPr>
          <w:trHeight w:val="982"/>
          <w:jc w:val="center"/>
        </w:trPr>
        <w:tc>
          <w:tcPr>
            <w:tcW w:w="959" w:type="dxa"/>
            <w:vAlign w:val="center"/>
          </w:tcPr>
          <w:p w:rsidR="002A54A6" w:rsidRDefault="002007EC">
            <w:pPr>
              <w:spacing w:line="480" w:lineRule="exact"/>
              <w:jc w:val="center"/>
              <w:rPr>
                <w:rFonts w:ascii="宋体" w:hAnsi="宋体"/>
                <w:bCs/>
                <w:sz w:val="18"/>
                <w:szCs w:val="18"/>
              </w:rPr>
            </w:pPr>
            <w:r>
              <w:rPr>
                <w:rFonts w:ascii="宋体" w:hAnsi="宋体" w:hint="eastAsia"/>
                <w:bCs/>
                <w:sz w:val="18"/>
                <w:szCs w:val="18"/>
              </w:rPr>
              <w:t>6</w:t>
            </w:r>
          </w:p>
        </w:tc>
        <w:tc>
          <w:tcPr>
            <w:tcW w:w="8674" w:type="dxa"/>
          </w:tcPr>
          <w:p w:rsidR="002A54A6" w:rsidRDefault="002007EC">
            <w:pPr>
              <w:spacing w:line="276" w:lineRule="auto"/>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2024</w:t>
            </w:r>
            <w:r>
              <w:rPr>
                <w:rFonts w:ascii="宋体" w:hAnsi="宋体" w:hint="eastAsia"/>
                <w:bCs/>
                <w:sz w:val="24"/>
                <w:szCs w:val="21"/>
              </w:rPr>
              <w:t>年</w:t>
            </w:r>
            <w:r w:rsidR="00546881">
              <w:rPr>
                <w:rFonts w:ascii="宋体" w:hAnsi="宋体" w:hint="eastAsia"/>
                <w:bCs/>
                <w:sz w:val="24"/>
                <w:szCs w:val="21"/>
              </w:rPr>
              <w:t>2</w:t>
            </w:r>
            <w:r>
              <w:rPr>
                <w:rFonts w:ascii="宋体" w:hAnsi="宋体" w:hint="eastAsia"/>
                <w:bCs/>
                <w:sz w:val="24"/>
                <w:szCs w:val="21"/>
              </w:rPr>
              <w:t>月</w:t>
            </w:r>
            <w:r w:rsidR="00546881">
              <w:rPr>
                <w:rFonts w:ascii="宋体" w:hAnsi="宋体" w:hint="eastAsia"/>
                <w:bCs/>
                <w:sz w:val="24"/>
                <w:szCs w:val="21"/>
              </w:rPr>
              <w:t>2</w:t>
            </w:r>
            <w:r>
              <w:rPr>
                <w:rFonts w:ascii="宋体" w:hAnsi="宋体" w:hint="eastAsia"/>
                <w:bCs/>
                <w:sz w:val="24"/>
                <w:szCs w:val="21"/>
              </w:rPr>
              <w:t>日</w:t>
            </w:r>
            <w:r>
              <w:rPr>
                <w:rFonts w:ascii="宋体" w:hAnsi="宋体" w:hint="eastAsia"/>
                <w:bCs/>
                <w:sz w:val="24"/>
                <w:szCs w:val="21"/>
              </w:rPr>
              <w:t>9:00</w:t>
            </w:r>
          </w:p>
          <w:p w:rsidR="002A54A6" w:rsidRDefault="002007EC">
            <w:pPr>
              <w:spacing w:line="276" w:lineRule="auto"/>
              <w:rPr>
                <w:rFonts w:ascii="宋体" w:hAnsi="宋体"/>
                <w:bCs/>
                <w:sz w:val="24"/>
                <w:szCs w:val="21"/>
              </w:rPr>
            </w:pPr>
            <w:r>
              <w:rPr>
                <w:rFonts w:ascii="宋体" w:hAnsi="宋体" w:hint="eastAsia"/>
                <w:bCs/>
                <w:sz w:val="24"/>
                <w:szCs w:val="21"/>
              </w:rPr>
              <w:t>定标时间：评标结束后</w:t>
            </w:r>
          </w:p>
          <w:p w:rsidR="002A54A6" w:rsidRDefault="002007EC">
            <w:pPr>
              <w:spacing w:line="276" w:lineRule="auto"/>
              <w:jc w:val="left"/>
              <w:rPr>
                <w:rFonts w:ascii="宋体" w:hAnsi="宋体"/>
                <w:sz w:val="24"/>
                <w:szCs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2A54A6">
        <w:trPr>
          <w:trHeight w:val="557"/>
          <w:jc w:val="center"/>
        </w:trPr>
        <w:tc>
          <w:tcPr>
            <w:tcW w:w="959" w:type="dxa"/>
            <w:vAlign w:val="center"/>
          </w:tcPr>
          <w:p w:rsidR="002A54A6" w:rsidRDefault="002007EC">
            <w:pPr>
              <w:spacing w:line="480" w:lineRule="exact"/>
              <w:jc w:val="center"/>
              <w:rPr>
                <w:rFonts w:ascii="宋体" w:hAnsi="宋体"/>
                <w:bCs/>
                <w:sz w:val="18"/>
                <w:szCs w:val="18"/>
              </w:rPr>
            </w:pPr>
            <w:r>
              <w:rPr>
                <w:rFonts w:ascii="宋体" w:hAnsi="宋体" w:hint="eastAsia"/>
                <w:bCs/>
                <w:sz w:val="18"/>
                <w:szCs w:val="18"/>
              </w:rPr>
              <w:t>7</w:t>
            </w:r>
          </w:p>
        </w:tc>
        <w:tc>
          <w:tcPr>
            <w:tcW w:w="8674" w:type="dxa"/>
          </w:tcPr>
          <w:p w:rsidR="002A54A6" w:rsidRDefault="002007EC">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2A54A6" w:rsidRDefault="002007EC">
            <w:pPr>
              <w:spacing w:line="276" w:lineRule="auto"/>
              <w:rPr>
                <w:rFonts w:ascii="宋体" w:hAnsi="宋体"/>
                <w:bCs/>
                <w:sz w:val="24"/>
                <w:szCs w:val="21"/>
              </w:rPr>
            </w:pPr>
            <w:r>
              <w:rPr>
                <w:rFonts w:ascii="宋体" w:hAnsi="宋体" w:hint="eastAsia"/>
                <w:bCs/>
                <w:sz w:val="24"/>
                <w:szCs w:val="21"/>
              </w:rPr>
              <w:t>联系人：刘先生、应先生</w:t>
            </w:r>
          </w:p>
          <w:p w:rsidR="002A54A6" w:rsidRDefault="002007EC">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r>
              <w:rPr>
                <w:rFonts w:ascii="宋体" w:hAnsi="宋体" w:hint="eastAsia"/>
                <w:bCs/>
                <w:sz w:val="24"/>
                <w:szCs w:val="21"/>
              </w:rPr>
              <w:t>，</w:t>
            </w:r>
            <w:r>
              <w:rPr>
                <w:rFonts w:ascii="宋体" w:hAnsi="宋体" w:hint="eastAsia"/>
                <w:bCs/>
                <w:sz w:val="24"/>
                <w:szCs w:val="21"/>
              </w:rPr>
              <w:t>0510-87117379</w:t>
            </w:r>
          </w:p>
          <w:p w:rsidR="002A54A6" w:rsidRDefault="002007EC">
            <w:pPr>
              <w:spacing w:line="276" w:lineRule="auto"/>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2A54A6" w:rsidRDefault="002007EC">
            <w:pPr>
              <w:spacing w:line="276" w:lineRule="auto"/>
              <w:rPr>
                <w:rFonts w:ascii="宋体" w:hAnsi="宋体"/>
                <w:bCs/>
                <w:sz w:val="24"/>
                <w:szCs w:val="24"/>
                <w:lang w:val="zh-CN"/>
              </w:rPr>
            </w:pPr>
            <w:r>
              <w:rPr>
                <w:rFonts w:ascii="宋体" w:hAnsi="宋体" w:hint="eastAsia"/>
                <w:bCs/>
                <w:sz w:val="24"/>
                <w:szCs w:val="21"/>
              </w:rPr>
              <w:lastRenderedPageBreak/>
              <w:t>邮政编码：</w:t>
            </w:r>
            <w:r>
              <w:rPr>
                <w:rFonts w:ascii="宋体" w:hAnsi="宋体" w:hint="eastAsia"/>
                <w:bCs/>
                <w:sz w:val="24"/>
                <w:szCs w:val="21"/>
              </w:rPr>
              <w:t>214200</w:t>
            </w:r>
          </w:p>
        </w:tc>
      </w:tr>
      <w:tr w:rsidR="002A54A6">
        <w:trPr>
          <w:trHeight w:val="557"/>
          <w:jc w:val="center"/>
        </w:trPr>
        <w:tc>
          <w:tcPr>
            <w:tcW w:w="959" w:type="dxa"/>
            <w:vAlign w:val="center"/>
          </w:tcPr>
          <w:p w:rsidR="002A54A6" w:rsidRDefault="002007EC">
            <w:pPr>
              <w:spacing w:line="480" w:lineRule="exact"/>
              <w:jc w:val="center"/>
              <w:rPr>
                <w:rFonts w:ascii="宋体" w:hAnsi="宋体"/>
                <w:bCs/>
                <w:sz w:val="18"/>
                <w:szCs w:val="18"/>
              </w:rPr>
            </w:pPr>
            <w:r>
              <w:rPr>
                <w:rFonts w:ascii="宋体" w:hAnsi="宋体" w:hint="eastAsia"/>
                <w:bCs/>
                <w:sz w:val="18"/>
                <w:szCs w:val="18"/>
              </w:rPr>
              <w:lastRenderedPageBreak/>
              <w:t>8</w:t>
            </w:r>
          </w:p>
        </w:tc>
        <w:tc>
          <w:tcPr>
            <w:tcW w:w="8674" w:type="dxa"/>
          </w:tcPr>
          <w:p w:rsidR="002A54A6" w:rsidRDefault="002007EC">
            <w:pPr>
              <w:pStyle w:val="afffffff9"/>
              <w:rPr>
                <w:rFonts w:hAnsi="宋体"/>
                <w:bCs/>
                <w:kern w:val="2"/>
              </w:rPr>
            </w:pPr>
            <w:r>
              <w:rPr>
                <w:rFonts w:hAnsi="宋体" w:hint="eastAsia"/>
                <w:b/>
                <w:bCs/>
                <w:szCs w:val="21"/>
              </w:rPr>
              <w:t>投标保证金：</w:t>
            </w:r>
            <w:bookmarkStart w:id="5" w:name="OLE_LINK49"/>
            <w:bookmarkStart w:id="6" w:name="OLE_LINK138"/>
            <w:r>
              <w:rPr>
                <w:rFonts w:hint="eastAsia"/>
              </w:rPr>
              <w:t>采购人根据项目的实际情况，要求投标人交纳投标保证</w:t>
            </w:r>
            <w:r>
              <w:rPr>
                <w:rFonts w:hint="eastAsia"/>
                <w:b/>
                <w:bCs/>
                <w:highlight w:val="yellow"/>
                <w:u w:val="single"/>
              </w:rPr>
              <w:t>伍</w:t>
            </w:r>
            <w:r>
              <w:rPr>
                <w:rFonts w:hint="eastAsia"/>
                <w:b/>
                <w:bCs/>
                <w:highlight w:val="yellow"/>
                <w:u w:val="single"/>
              </w:rPr>
              <w:t>仟元</w:t>
            </w:r>
            <w:r>
              <w:rPr>
                <w:rFonts w:hint="eastAsia"/>
              </w:rPr>
              <w:t>人民币</w:t>
            </w:r>
            <w:r>
              <w:rPr>
                <w:rFonts w:hint="eastAsia"/>
                <w:b/>
              </w:rPr>
              <w:t>（转账</w:t>
            </w:r>
            <w:r>
              <w:rPr>
                <w:rFonts w:hint="eastAsia"/>
                <w:b/>
              </w:rPr>
              <w:t>)</w:t>
            </w:r>
            <w:r>
              <w:rPr>
                <w:rFonts w:hint="eastAsia"/>
              </w:rPr>
              <w:t>。</w:t>
            </w:r>
            <w:bookmarkEnd w:id="5"/>
            <w:r>
              <w:rPr>
                <w:rFonts w:hint="eastAsia"/>
              </w:rPr>
              <w:t>交纳投标保证金的单位名称必须与参加投标的投标人名称一致</w:t>
            </w:r>
            <w:bookmarkEnd w:id="6"/>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2A54A6">
              <w:trPr>
                <w:trHeight w:val="679"/>
                <w:jc w:val="center"/>
              </w:trPr>
              <w:tc>
                <w:tcPr>
                  <w:tcW w:w="1704" w:type="dxa"/>
                  <w:vAlign w:val="center"/>
                </w:tcPr>
                <w:p w:rsidR="002A54A6" w:rsidRDefault="002007EC">
                  <w:pPr>
                    <w:jc w:val="center"/>
                    <w:rPr>
                      <w:rFonts w:hAnsi="宋体"/>
                      <w:bCs/>
                      <w:szCs w:val="21"/>
                      <w:lang w:val="zh-CN"/>
                    </w:rPr>
                  </w:pPr>
                  <w:r>
                    <w:rPr>
                      <w:rFonts w:hint="eastAsia"/>
                      <w:szCs w:val="21"/>
                    </w:rPr>
                    <w:t>交纳投标保证金账户名称</w:t>
                  </w:r>
                </w:p>
              </w:tc>
              <w:tc>
                <w:tcPr>
                  <w:tcW w:w="3349" w:type="dxa"/>
                  <w:vAlign w:val="center"/>
                </w:tcPr>
                <w:p w:rsidR="002A54A6" w:rsidRDefault="002007EC">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vAlign w:val="center"/>
                </w:tcPr>
                <w:p w:rsidR="002A54A6" w:rsidRDefault="002007EC">
                  <w:pPr>
                    <w:jc w:val="center"/>
                    <w:rPr>
                      <w:rFonts w:hAnsi="宋体"/>
                      <w:bCs/>
                      <w:szCs w:val="21"/>
                      <w:lang w:val="zh-CN"/>
                    </w:rPr>
                  </w:pPr>
                  <w:r>
                    <w:rPr>
                      <w:rFonts w:hAnsi="宋体" w:hint="eastAsia"/>
                      <w:bCs/>
                      <w:szCs w:val="21"/>
                      <w:lang w:val="zh-CN"/>
                    </w:rPr>
                    <w:t>交纳</w:t>
                  </w:r>
                </w:p>
                <w:p w:rsidR="002A54A6" w:rsidRDefault="002007EC">
                  <w:pPr>
                    <w:jc w:val="center"/>
                    <w:rPr>
                      <w:rFonts w:hAnsi="宋体"/>
                      <w:bCs/>
                      <w:szCs w:val="21"/>
                      <w:lang w:val="zh-CN"/>
                    </w:rPr>
                  </w:pPr>
                  <w:r>
                    <w:rPr>
                      <w:rFonts w:hAnsi="宋体" w:hint="eastAsia"/>
                      <w:bCs/>
                      <w:szCs w:val="21"/>
                      <w:lang w:val="zh-CN"/>
                    </w:rPr>
                    <w:t>形式</w:t>
                  </w:r>
                </w:p>
              </w:tc>
              <w:tc>
                <w:tcPr>
                  <w:tcW w:w="2663" w:type="dxa"/>
                  <w:vMerge w:val="restart"/>
                  <w:vAlign w:val="center"/>
                </w:tcPr>
                <w:p w:rsidR="002A54A6" w:rsidRDefault="002007EC">
                  <w:pPr>
                    <w:jc w:val="center"/>
                    <w:rPr>
                      <w:rFonts w:hAnsi="宋体"/>
                      <w:bCs/>
                      <w:szCs w:val="21"/>
                      <w:lang w:val="zh-CN"/>
                    </w:rPr>
                  </w:pPr>
                  <w:r>
                    <w:rPr>
                      <w:rFonts w:hint="eastAsia"/>
                      <w:b/>
                      <w:szCs w:val="21"/>
                    </w:rPr>
                    <w:t>投标保证金的交纳形式限于转账（不接受其他形式的投标保证金）</w:t>
                  </w:r>
                </w:p>
              </w:tc>
            </w:tr>
            <w:tr w:rsidR="002A54A6">
              <w:trPr>
                <w:trHeight w:val="283"/>
                <w:jc w:val="center"/>
              </w:trPr>
              <w:tc>
                <w:tcPr>
                  <w:tcW w:w="1704" w:type="dxa"/>
                  <w:vAlign w:val="center"/>
                </w:tcPr>
                <w:p w:rsidR="002A54A6" w:rsidRDefault="002007EC">
                  <w:pPr>
                    <w:jc w:val="center"/>
                    <w:rPr>
                      <w:szCs w:val="21"/>
                    </w:rPr>
                  </w:pPr>
                  <w:r>
                    <w:rPr>
                      <w:rFonts w:hAnsi="宋体" w:hint="eastAsia"/>
                      <w:bCs/>
                      <w:szCs w:val="21"/>
                      <w:lang w:val="zh-CN"/>
                    </w:rPr>
                    <w:t>开户银行</w:t>
                  </w:r>
                </w:p>
              </w:tc>
              <w:tc>
                <w:tcPr>
                  <w:tcW w:w="3349" w:type="dxa"/>
                  <w:vAlign w:val="center"/>
                </w:tcPr>
                <w:p w:rsidR="002A54A6" w:rsidRDefault="002007EC">
                  <w:pPr>
                    <w:jc w:val="center"/>
                    <w:rPr>
                      <w:rFonts w:ascii="宋体" w:hAnsi="宋体"/>
                      <w:bCs/>
                      <w:sz w:val="24"/>
                      <w:szCs w:val="21"/>
                    </w:rPr>
                  </w:pPr>
                  <w:r>
                    <w:rPr>
                      <w:color w:val="000000"/>
                      <w:szCs w:val="21"/>
                      <w:shd w:val="clear" w:color="auto" w:fill="FFFFFF"/>
                    </w:rPr>
                    <w:t>光大银行宜兴支行</w:t>
                  </w:r>
                </w:p>
              </w:tc>
              <w:tc>
                <w:tcPr>
                  <w:tcW w:w="1084" w:type="dxa"/>
                  <w:vMerge/>
                  <w:vAlign w:val="center"/>
                </w:tcPr>
                <w:p w:rsidR="002A54A6" w:rsidRDefault="002A54A6">
                  <w:pPr>
                    <w:jc w:val="center"/>
                    <w:rPr>
                      <w:rFonts w:hAnsi="宋体"/>
                      <w:bCs/>
                      <w:szCs w:val="21"/>
                      <w:lang w:val="zh-CN"/>
                    </w:rPr>
                  </w:pPr>
                </w:p>
              </w:tc>
              <w:tc>
                <w:tcPr>
                  <w:tcW w:w="2663" w:type="dxa"/>
                  <w:vMerge/>
                  <w:vAlign w:val="center"/>
                </w:tcPr>
                <w:p w:rsidR="002A54A6" w:rsidRDefault="002A54A6">
                  <w:pPr>
                    <w:jc w:val="center"/>
                    <w:rPr>
                      <w:szCs w:val="21"/>
                    </w:rPr>
                  </w:pPr>
                </w:p>
              </w:tc>
            </w:tr>
            <w:tr w:rsidR="002A54A6">
              <w:trPr>
                <w:trHeight w:val="283"/>
                <w:jc w:val="center"/>
              </w:trPr>
              <w:tc>
                <w:tcPr>
                  <w:tcW w:w="1704" w:type="dxa"/>
                  <w:vAlign w:val="center"/>
                </w:tcPr>
                <w:p w:rsidR="002A54A6" w:rsidRDefault="002007EC">
                  <w:pPr>
                    <w:jc w:val="center"/>
                    <w:rPr>
                      <w:szCs w:val="21"/>
                    </w:rPr>
                  </w:pPr>
                  <w:r>
                    <w:rPr>
                      <w:rFonts w:hAnsi="宋体" w:hint="eastAsia"/>
                      <w:bCs/>
                      <w:szCs w:val="21"/>
                      <w:lang w:val="zh-CN"/>
                    </w:rPr>
                    <w:t>账号</w:t>
                  </w:r>
                </w:p>
              </w:tc>
              <w:tc>
                <w:tcPr>
                  <w:tcW w:w="3349" w:type="dxa"/>
                  <w:vAlign w:val="center"/>
                </w:tcPr>
                <w:p w:rsidR="002A54A6" w:rsidRDefault="00546881">
                  <w:pPr>
                    <w:jc w:val="center"/>
                    <w:rPr>
                      <w:rFonts w:ascii="宋体" w:hAnsi="宋体"/>
                      <w:bCs/>
                      <w:sz w:val="24"/>
                      <w:szCs w:val="21"/>
                    </w:rPr>
                  </w:pPr>
                  <w:r w:rsidRPr="00546881">
                    <w:rPr>
                      <w:rFonts w:ascii="宋体" w:hAnsi="宋体"/>
                      <w:bCs/>
                      <w:sz w:val="24"/>
                      <w:szCs w:val="21"/>
                    </w:rPr>
                    <w:t>51610188000214651</w:t>
                  </w:r>
                </w:p>
              </w:tc>
              <w:tc>
                <w:tcPr>
                  <w:tcW w:w="1084" w:type="dxa"/>
                  <w:vMerge/>
                  <w:vAlign w:val="center"/>
                </w:tcPr>
                <w:p w:rsidR="002A54A6" w:rsidRDefault="002A54A6">
                  <w:pPr>
                    <w:jc w:val="center"/>
                    <w:rPr>
                      <w:rFonts w:hAnsi="宋体"/>
                      <w:bCs/>
                      <w:szCs w:val="21"/>
                      <w:lang w:val="zh-CN"/>
                    </w:rPr>
                  </w:pPr>
                </w:p>
              </w:tc>
              <w:tc>
                <w:tcPr>
                  <w:tcW w:w="2663" w:type="dxa"/>
                  <w:vMerge/>
                  <w:vAlign w:val="center"/>
                </w:tcPr>
                <w:p w:rsidR="002A54A6" w:rsidRDefault="002A54A6">
                  <w:pPr>
                    <w:jc w:val="center"/>
                    <w:rPr>
                      <w:szCs w:val="21"/>
                    </w:rPr>
                  </w:pPr>
                </w:p>
              </w:tc>
            </w:tr>
          </w:tbl>
          <w:p w:rsidR="002A54A6" w:rsidRDefault="002007EC">
            <w:pPr>
              <w:spacing w:line="240" w:lineRule="atLeast"/>
              <w:rPr>
                <w:rFonts w:ascii="黑体" w:eastAsia="黑体" w:hAnsi="黑体" w:cs="宋体"/>
                <w:b/>
                <w:color w:val="FF0000"/>
                <w:sz w:val="28"/>
                <w:szCs w:val="28"/>
              </w:rPr>
            </w:pPr>
            <w:r>
              <w:rPr>
                <w:rFonts w:hAnsi="宋体" w:hint="eastAsia"/>
                <w:b/>
                <w:bCs/>
                <w:color w:val="FF0000"/>
                <w:sz w:val="24"/>
                <w:szCs w:val="24"/>
                <w:lang w:val="zh-CN"/>
              </w:rPr>
              <w:t>注：</w:t>
            </w:r>
            <w:r>
              <w:rPr>
                <w:rFonts w:hAnsi="宋体" w:hint="eastAsia"/>
                <w:b/>
                <w:bCs/>
                <w:color w:val="FF0000"/>
                <w:sz w:val="24"/>
                <w:szCs w:val="24"/>
              </w:rPr>
              <w:t>缴纳投标保证金账户为涉密账户，账号随机，请投标单位仔细核对账号后缴纳投标保证金，投标人必须在开标前将保证金汇入以上账户，否则作废标处理</w:t>
            </w:r>
            <w:r>
              <w:rPr>
                <w:rFonts w:hAnsi="宋体" w:hint="eastAsia"/>
                <w:b/>
                <w:bCs/>
                <w:color w:val="FF0000"/>
                <w:sz w:val="24"/>
                <w:szCs w:val="24"/>
              </w:rPr>
              <w:t>,</w:t>
            </w:r>
            <w:r>
              <w:rPr>
                <w:rFonts w:hAnsi="宋体" w:hint="eastAsia"/>
                <w:b/>
                <w:bCs/>
                <w:color w:val="FF0000"/>
                <w:sz w:val="24"/>
                <w:szCs w:val="24"/>
              </w:rPr>
              <w:t>合同签订后，无息退回。</w:t>
            </w:r>
          </w:p>
        </w:tc>
      </w:tr>
      <w:tr w:rsidR="002A54A6">
        <w:trPr>
          <w:trHeight w:val="2326"/>
          <w:jc w:val="center"/>
        </w:trPr>
        <w:tc>
          <w:tcPr>
            <w:tcW w:w="959" w:type="dxa"/>
            <w:vAlign w:val="center"/>
          </w:tcPr>
          <w:p w:rsidR="002A54A6" w:rsidRDefault="002007EC">
            <w:pPr>
              <w:spacing w:line="480" w:lineRule="exact"/>
              <w:jc w:val="center"/>
              <w:rPr>
                <w:rFonts w:ascii="宋体" w:hAnsi="宋体"/>
                <w:bCs/>
                <w:sz w:val="18"/>
                <w:szCs w:val="18"/>
              </w:rPr>
            </w:pPr>
            <w:bookmarkStart w:id="7" w:name="OLE_LINK84" w:colFirst="1" w:colLast="2"/>
            <w:r>
              <w:rPr>
                <w:rFonts w:ascii="宋体" w:hAnsi="宋体" w:hint="eastAsia"/>
                <w:bCs/>
                <w:sz w:val="18"/>
                <w:szCs w:val="18"/>
              </w:rPr>
              <w:t>9</w:t>
            </w:r>
          </w:p>
        </w:tc>
        <w:tc>
          <w:tcPr>
            <w:tcW w:w="8674" w:type="dxa"/>
          </w:tcPr>
          <w:p w:rsidR="002A54A6" w:rsidRDefault="002007EC">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w:t>
            </w:r>
            <w:r>
              <w:rPr>
                <w:rFonts w:ascii="宋体" w:hAnsi="宋体" w:hint="eastAsia"/>
                <w:bCs/>
                <w:sz w:val="24"/>
                <w:lang w:val="zh-CN"/>
              </w:rPr>
              <w:t>缴纳中标合同总金额的</w:t>
            </w:r>
            <w:r>
              <w:rPr>
                <w:rFonts w:ascii="宋体" w:hAnsi="宋体" w:hint="eastAsia"/>
                <w:bCs/>
                <w:sz w:val="24"/>
              </w:rPr>
              <w:t>10%</w:t>
            </w:r>
            <w:r>
              <w:rPr>
                <w:rFonts w:ascii="宋体" w:hAnsi="宋体" w:hint="eastAsia"/>
                <w:bCs/>
                <w:sz w:val="24"/>
              </w:rPr>
              <w:t>作为履约保证金</w:t>
            </w:r>
            <w:r>
              <w:rPr>
                <w:rFonts w:ascii="宋体" w:hAnsi="宋体" w:hint="eastAsia"/>
                <w:bCs/>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2A54A6">
              <w:trPr>
                <w:trHeight w:val="376"/>
                <w:jc w:val="center"/>
              </w:trPr>
              <w:tc>
                <w:tcPr>
                  <w:tcW w:w="1704" w:type="dxa"/>
                  <w:vAlign w:val="center"/>
                </w:tcPr>
                <w:p w:rsidR="002A54A6" w:rsidRDefault="002007EC">
                  <w:pPr>
                    <w:spacing w:line="276" w:lineRule="auto"/>
                    <w:jc w:val="center"/>
                    <w:rPr>
                      <w:rFonts w:hAnsi="宋体"/>
                      <w:bCs/>
                      <w:szCs w:val="21"/>
                      <w:lang w:val="zh-CN"/>
                    </w:rPr>
                  </w:pPr>
                  <w:r>
                    <w:rPr>
                      <w:rFonts w:hint="eastAsia"/>
                      <w:szCs w:val="21"/>
                    </w:rPr>
                    <w:t>交纳投标保证金账户名称</w:t>
                  </w:r>
                </w:p>
              </w:tc>
              <w:tc>
                <w:tcPr>
                  <w:tcW w:w="2644" w:type="dxa"/>
                  <w:vAlign w:val="center"/>
                </w:tcPr>
                <w:p w:rsidR="002A54A6" w:rsidRDefault="002007EC">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vAlign w:val="center"/>
                </w:tcPr>
                <w:p w:rsidR="002A54A6" w:rsidRDefault="002007EC">
                  <w:pPr>
                    <w:spacing w:line="276" w:lineRule="auto"/>
                    <w:jc w:val="center"/>
                    <w:rPr>
                      <w:rFonts w:ascii="宋体" w:hAnsi="宋体"/>
                      <w:bCs/>
                      <w:szCs w:val="21"/>
                      <w:lang w:val="zh-CN"/>
                    </w:rPr>
                  </w:pPr>
                  <w:r>
                    <w:rPr>
                      <w:rFonts w:ascii="宋体" w:hAnsi="宋体" w:hint="eastAsia"/>
                      <w:bCs/>
                      <w:szCs w:val="21"/>
                      <w:lang w:val="zh-CN"/>
                    </w:rPr>
                    <w:t>交纳</w:t>
                  </w:r>
                </w:p>
                <w:p w:rsidR="002A54A6" w:rsidRDefault="002007EC">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2A54A6" w:rsidRDefault="002007EC">
                  <w:pPr>
                    <w:spacing w:line="276" w:lineRule="auto"/>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2A54A6">
              <w:trPr>
                <w:trHeight w:val="366"/>
                <w:jc w:val="center"/>
              </w:trPr>
              <w:tc>
                <w:tcPr>
                  <w:tcW w:w="1704" w:type="dxa"/>
                  <w:vAlign w:val="center"/>
                </w:tcPr>
                <w:p w:rsidR="002A54A6" w:rsidRDefault="002007EC">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vAlign w:val="center"/>
                </w:tcPr>
                <w:p w:rsidR="002A54A6" w:rsidRDefault="002007EC">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vAlign w:val="center"/>
                </w:tcPr>
                <w:p w:rsidR="002A54A6" w:rsidRDefault="002A54A6">
                  <w:pPr>
                    <w:spacing w:line="276" w:lineRule="auto"/>
                    <w:jc w:val="center"/>
                    <w:rPr>
                      <w:rFonts w:hAnsi="宋体"/>
                      <w:bCs/>
                      <w:szCs w:val="21"/>
                      <w:lang w:val="zh-CN"/>
                    </w:rPr>
                  </w:pPr>
                </w:p>
              </w:tc>
              <w:tc>
                <w:tcPr>
                  <w:tcW w:w="2844" w:type="dxa"/>
                  <w:vMerge/>
                  <w:vAlign w:val="center"/>
                </w:tcPr>
                <w:p w:rsidR="002A54A6" w:rsidRDefault="002A54A6">
                  <w:pPr>
                    <w:spacing w:line="276" w:lineRule="auto"/>
                    <w:jc w:val="center"/>
                    <w:rPr>
                      <w:rFonts w:hAnsi="宋体"/>
                      <w:bCs/>
                      <w:szCs w:val="21"/>
                      <w:lang w:val="zh-CN"/>
                    </w:rPr>
                  </w:pPr>
                </w:p>
              </w:tc>
            </w:tr>
            <w:tr w:rsidR="002A54A6">
              <w:trPr>
                <w:trHeight w:val="90"/>
                <w:jc w:val="center"/>
              </w:trPr>
              <w:tc>
                <w:tcPr>
                  <w:tcW w:w="1704" w:type="dxa"/>
                  <w:vAlign w:val="center"/>
                </w:tcPr>
                <w:p w:rsidR="002A54A6" w:rsidRDefault="002007EC">
                  <w:pPr>
                    <w:spacing w:line="276" w:lineRule="auto"/>
                    <w:jc w:val="center"/>
                    <w:rPr>
                      <w:rFonts w:hAnsi="宋体"/>
                      <w:bCs/>
                      <w:szCs w:val="21"/>
                      <w:lang w:val="zh-CN"/>
                    </w:rPr>
                  </w:pPr>
                  <w:r>
                    <w:rPr>
                      <w:rFonts w:hAnsi="宋体" w:hint="eastAsia"/>
                      <w:bCs/>
                      <w:szCs w:val="21"/>
                      <w:lang w:val="zh-CN"/>
                    </w:rPr>
                    <w:t>账号</w:t>
                  </w:r>
                </w:p>
              </w:tc>
              <w:tc>
                <w:tcPr>
                  <w:tcW w:w="2644" w:type="dxa"/>
                  <w:vAlign w:val="center"/>
                </w:tcPr>
                <w:p w:rsidR="002A54A6" w:rsidRDefault="002007EC">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vAlign w:val="center"/>
                </w:tcPr>
                <w:p w:rsidR="002A54A6" w:rsidRDefault="002A54A6">
                  <w:pPr>
                    <w:spacing w:line="276" w:lineRule="auto"/>
                    <w:jc w:val="center"/>
                    <w:rPr>
                      <w:rFonts w:hAnsi="宋体"/>
                      <w:bCs/>
                      <w:szCs w:val="21"/>
                      <w:lang w:val="zh-CN"/>
                    </w:rPr>
                  </w:pPr>
                </w:p>
              </w:tc>
              <w:tc>
                <w:tcPr>
                  <w:tcW w:w="2844" w:type="dxa"/>
                  <w:vMerge/>
                  <w:vAlign w:val="center"/>
                </w:tcPr>
                <w:p w:rsidR="002A54A6" w:rsidRDefault="002A54A6">
                  <w:pPr>
                    <w:spacing w:line="276" w:lineRule="auto"/>
                    <w:jc w:val="center"/>
                    <w:rPr>
                      <w:rFonts w:hAnsi="宋体"/>
                      <w:bCs/>
                      <w:szCs w:val="21"/>
                      <w:lang w:val="zh-CN"/>
                    </w:rPr>
                  </w:pPr>
                </w:p>
              </w:tc>
            </w:tr>
          </w:tbl>
          <w:p w:rsidR="002A54A6" w:rsidRDefault="002A54A6">
            <w:pPr>
              <w:jc w:val="left"/>
              <w:rPr>
                <w:rFonts w:ascii="宋体" w:hAnsi="宋体"/>
                <w:bCs/>
                <w:sz w:val="24"/>
                <w:szCs w:val="24"/>
              </w:rPr>
            </w:pPr>
          </w:p>
        </w:tc>
      </w:tr>
      <w:bookmarkEnd w:id="7"/>
    </w:tbl>
    <w:p w:rsidR="002A54A6" w:rsidRDefault="002A54A6">
      <w:pPr>
        <w:jc w:val="center"/>
        <w:outlineLvl w:val="0"/>
        <w:rPr>
          <w:rFonts w:ascii="黑体" w:eastAsia="黑体" w:hAnsi="黑体"/>
          <w:sz w:val="32"/>
          <w:szCs w:val="32"/>
        </w:rPr>
      </w:pPr>
    </w:p>
    <w:p w:rsidR="002A54A6" w:rsidRDefault="002A54A6">
      <w:pPr>
        <w:jc w:val="center"/>
        <w:outlineLvl w:val="0"/>
        <w:rPr>
          <w:rFonts w:ascii="黑体" w:eastAsia="黑体" w:hAnsi="黑体"/>
          <w:sz w:val="32"/>
          <w:szCs w:val="32"/>
        </w:rPr>
      </w:pPr>
    </w:p>
    <w:p w:rsidR="002A54A6" w:rsidRDefault="002A54A6">
      <w:pPr>
        <w:jc w:val="center"/>
        <w:outlineLvl w:val="0"/>
        <w:rPr>
          <w:rFonts w:ascii="黑体" w:eastAsia="黑体" w:hAnsi="黑体"/>
          <w:sz w:val="32"/>
          <w:szCs w:val="32"/>
        </w:rPr>
      </w:pPr>
    </w:p>
    <w:p w:rsidR="002A54A6" w:rsidRDefault="002A54A6">
      <w:pPr>
        <w:jc w:val="center"/>
        <w:outlineLvl w:val="0"/>
        <w:rPr>
          <w:rFonts w:ascii="黑体" w:eastAsia="黑体" w:hAnsi="黑体"/>
          <w:sz w:val="32"/>
          <w:szCs w:val="32"/>
        </w:rPr>
      </w:pPr>
    </w:p>
    <w:p w:rsidR="002A54A6" w:rsidRDefault="002A54A6">
      <w:pPr>
        <w:jc w:val="center"/>
        <w:outlineLvl w:val="0"/>
        <w:rPr>
          <w:rFonts w:ascii="黑体" w:eastAsia="黑体" w:hAnsi="黑体"/>
          <w:sz w:val="32"/>
          <w:szCs w:val="32"/>
        </w:rPr>
      </w:pPr>
    </w:p>
    <w:p w:rsidR="002A54A6" w:rsidRDefault="002A54A6">
      <w:pPr>
        <w:jc w:val="center"/>
        <w:outlineLvl w:val="0"/>
        <w:rPr>
          <w:rFonts w:ascii="黑体" w:eastAsia="黑体" w:hAnsi="黑体"/>
          <w:sz w:val="32"/>
          <w:szCs w:val="32"/>
        </w:rPr>
      </w:pPr>
    </w:p>
    <w:p w:rsidR="002A54A6" w:rsidRDefault="002007EC">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2A54A6" w:rsidRDefault="002A54A6">
      <w:pPr>
        <w:widowControl/>
        <w:jc w:val="center"/>
        <w:rPr>
          <w:rFonts w:ascii="黑体" w:eastAsia="黑体" w:hAnsi="黑体"/>
          <w:sz w:val="32"/>
          <w:szCs w:val="32"/>
        </w:rPr>
      </w:pPr>
    </w:p>
    <w:p w:rsidR="002A54A6" w:rsidRDefault="002007EC">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2A54A6" w:rsidRDefault="002007EC">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2A54A6" w:rsidRDefault="002007EC">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2A54A6" w:rsidRDefault="002007EC">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2A54A6" w:rsidRDefault="002007EC">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2A54A6" w:rsidRDefault="002007EC">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2A54A6" w:rsidRDefault="002007EC">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2A54A6" w:rsidRDefault="002007EC">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2A54A6" w:rsidRDefault="002007EC">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2A54A6" w:rsidRDefault="002007EC">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2A54A6" w:rsidRDefault="002007EC">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2A54A6" w:rsidRDefault="002007EC">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2A54A6" w:rsidRDefault="002007EC">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2A54A6" w:rsidRDefault="002007EC">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2A54A6" w:rsidRDefault="002007EC">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2A54A6" w:rsidRDefault="002007EC">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2A54A6" w:rsidRDefault="002007EC">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w:t>
      </w:r>
      <w:r>
        <w:rPr>
          <w:rFonts w:ascii="宋体" w:hAnsi="宋体" w:hint="eastAsia"/>
          <w:bCs/>
          <w:sz w:val="24"/>
        </w:rPr>
        <w:t>件为准。</w:t>
      </w:r>
    </w:p>
    <w:p w:rsidR="002A54A6" w:rsidRDefault="002007EC">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2A54A6" w:rsidRDefault="002007EC">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3"/>
      <w:bookmarkStart w:id="10" w:name="OLE_LINK109"/>
      <w:r>
        <w:rPr>
          <w:rFonts w:ascii="宋体" w:hAnsi="宋体" w:hint="eastAsia"/>
          <w:bCs/>
          <w:sz w:val="24"/>
        </w:rPr>
        <w:t>宜兴市公用市政工程有限公司负责解释</w:t>
      </w:r>
      <w:bookmarkEnd w:id="9"/>
      <w:r>
        <w:rPr>
          <w:rFonts w:ascii="宋体" w:hAnsi="宋体" w:hint="eastAsia"/>
          <w:bCs/>
          <w:sz w:val="24"/>
        </w:rPr>
        <w:t>。</w:t>
      </w:r>
      <w:bookmarkEnd w:id="10"/>
    </w:p>
    <w:bookmarkEnd w:id="8"/>
    <w:p w:rsidR="002A54A6" w:rsidRDefault="002007EC">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2A54A6" w:rsidRDefault="002007EC">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2A54A6" w:rsidRDefault="002007EC">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2A54A6" w:rsidRDefault="002007EC">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2A54A6" w:rsidRDefault="002007EC">
      <w:pPr>
        <w:spacing w:line="360" w:lineRule="auto"/>
        <w:ind w:firstLineChars="200" w:firstLine="482"/>
        <w:rPr>
          <w:rFonts w:ascii="宋体" w:hAnsi="宋体"/>
          <w:b/>
          <w:sz w:val="24"/>
        </w:rPr>
      </w:pPr>
      <w:r>
        <w:rPr>
          <w:rFonts w:ascii="宋体" w:hAnsi="宋体" w:hint="eastAsia"/>
          <w:b/>
          <w:sz w:val="24"/>
        </w:rPr>
        <w:t>三、投标文件</w:t>
      </w:r>
    </w:p>
    <w:p w:rsidR="002A54A6" w:rsidRDefault="002007EC">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7</w:t>
      </w:r>
      <w:r>
        <w:rPr>
          <w:rFonts w:ascii="宋体" w:hAnsi="宋体" w:hint="eastAsia"/>
          <w:b/>
          <w:sz w:val="24"/>
        </w:rPr>
        <w:t>、投标文件的组成</w:t>
      </w:r>
      <w:bookmarkEnd w:id="15"/>
      <w:r>
        <w:rPr>
          <w:rFonts w:ascii="宋体" w:hAnsi="宋体" w:hint="eastAsia"/>
          <w:b/>
          <w:sz w:val="24"/>
        </w:rPr>
        <w:t>：</w:t>
      </w:r>
      <w:bookmarkStart w:id="19" w:name="OLE_LINK51"/>
    </w:p>
    <w:p w:rsidR="002A54A6" w:rsidRDefault="002007EC">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2A54A6" w:rsidRDefault="002007EC">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2A54A6" w:rsidRDefault="002007EC">
      <w:pPr>
        <w:numPr>
          <w:ilvl w:val="0"/>
          <w:numId w:val="15"/>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2A54A6" w:rsidRDefault="002007EC">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2A54A6" w:rsidRDefault="002007EC">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2A54A6" w:rsidRDefault="002007EC">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2A54A6" w:rsidRDefault="002007EC">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2A54A6" w:rsidRDefault="002007EC">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2A54A6" w:rsidRDefault="002007EC">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p w:rsidR="002A54A6" w:rsidRDefault="002007EC">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2A54A6" w:rsidRDefault="002007EC">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w:t>
      </w:r>
      <w:r>
        <w:rPr>
          <w:rFonts w:ascii="宋体" w:hAnsi="宋体" w:cs="宋体" w:hint="eastAsia"/>
          <w:sz w:val="24"/>
          <w:szCs w:val="24"/>
        </w:rPr>
        <w:t>)</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bookmarkEnd w:id="21"/>
    <w:p w:rsidR="002A54A6" w:rsidRDefault="002007EC">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2A54A6" w:rsidRDefault="002007EC">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hAnsi="宋体" w:hint="eastAsia"/>
          <w:bCs/>
          <w:color w:val="000000"/>
          <w:sz w:val="24"/>
          <w:szCs w:val="24"/>
        </w:rPr>
        <w:t>具有工程测量乙级及以上资质证书复印件</w:t>
      </w:r>
      <w:r>
        <w:rPr>
          <w:rFonts w:hAnsi="宋体" w:hint="eastAsia"/>
          <w:b/>
          <w:bCs/>
          <w:color w:val="000000"/>
          <w:sz w:val="24"/>
          <w:szCs w:val="24"/>
        </w:rPr>
        <w:t>（投标时</w:t>
      </w:r>
      <w:r>
        <w:rPr>
          <w:rFonts w:hAnsi="宋体" w:cs="仿宋" w:hint="eastAsia"/>
          <w:b/>
          <w:color w:val="000000"/>
          <w:sz w:val="24"/>
          <w:szCs w:val="24"/>
        </w:rPr>
        <w:t>提供相应原件）</w:t>
      </w:r>
      <w:r>
        <w:rPr>
          <w:rFonts w:hAnsi="宋体" w:cs="仿宋" w:hint="eastAsia"/>
          <w:color w:val="000000"/>
          <w:sz w:val="24"/>
          <w:szCs w:val="24"/>
        </w:rPr>
        <w:t>；</w:t>
      </w:r>
    </w:p>
    <w:p w:rsidR="002A54A6" w:rsidRDefault="002007EC">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hAnsi="宋体" w:hint="eastAsia"/>
          <w:bCs/>
          <w:color w:val="000000"/>
          <w:sz w:val="24"/>
          <w:szCs w:val="24"/>
        </w:rPr>
        <w:t>拟派项目负责人的物探或测绘高级工程师的证书复印件</w:t>
      </w:r>
      <w:r>
        <w:rPr>
          <w:rFonts w:hAnsi="宋体" w:hint="eastAsia"/>
          <w:b/>
          <w:bCs/>
          <w:color w:val="000000"/>
          <w:sz w:val="24"/>
          <w:szCs w:val="24"/>
        </w:rPr>
        <w:t>（投标时</w:t>
      </w:r>
      <w:r>
        <w:rPr>
          <w:rFonts w:hAnsi="宋体" w:cs="仿宋" w:hint="eastAsia"/>
          <w:b/>
          <w:color w:val="000000"/>
          <w:sz w:val="24"/>
          <w:szCs w:val="24"/>
        </w:rPr>
        <w:t>提供相应原</w:t>
      </w:r>
      <w:r>
        <w:rPr>
          <w:rFonts w:hAnsi="宋体" w:cs="仿宋" w:hint="eastAsia"/>
          <w:b/>
          <w:color w:val="000000"/>
          <w:sz w:val="24"/>
          <w:szCs w:val="24"/>
        </w:rPr>
        <w:lastRenderedPageBreak/>
        <w:t>件）</w:t>
      </w:r>
      <w:r>
        <w:rPr>
          <w:rFonts w:hAnsi="宋体" w:cs="仿宋" w:hint="eastAsia"/>
          <w:color w:val="000000"/>
          <w:sz w:val="24"/>
          <w:szCs w:val="24"/>
        </w:rPr>
        <w:t>，并提供该工程师近三个月的</w:t>
      </w:r>
      <w:r>
        <w:rPr>
          <w:rFonts w:ascii="宋体" w:hAnsi="宋体" w:cs="宋体" w:hint="eastAsia"/>
          <w:sz w:val="24"/>
          <w:szCs w:val="24"/>
        </w:rPr>
        <w:t>社会保障资金的相关材料（提供相关主管部门证明或银行代扣证明）复印件</w:t>
      </w:r>
      <w:r>
        <w:rPr>
          <w:rFonts w:hAnsi="宋体" w:cs="仿宋" w:hint="eastAsia"/>
          <w:color w:val="000000"/>
          <w:sz w:val="24"/>
          <w:szCs w:val="24"/>
        </w:rPr>
        <w:t>；</w:t>
      </w:r>
    </w:p>
    <w:p w:rsidR="002A54A6" w:rsidRDefault="002007EC">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2A54A6" w:rsidRDefault="002007EC">
      <w:pPr>
        <w:tabs>
          <w:tab w:val="left" w:pos="0"/>
          <w:tab w:val="left" w:pos="255"/>
        </w:tabs>
        <w:spacing w:line="360" w:lineRule="auto"/>
        <w:ind w:left="284"/>
        <w:rPr>
          <w:rFonts w:ascii="宋体" w:hAnsi="宋体"/>
          <w:sz w:val="24"/>
        </w:rPr>
      </w:pPr>
      <w:bookmarkStart w:id="23" w:name="OLE_LINK115"/>
      <w:r>
        <w:rPr>
          <w:rFonts w:ascii="宋体" w:hAnsi="宋体" w:hint="eastAsia"/>
          <w:sz w:val="24"/>
        </w:rPr>
        <w:t>（</w:t>
      </w:r>
      <w:r>
        <w:rPr>
          <w:rFonts w:ascii="宋体" w:hAnsi="宋体" w:hint="eastAsia"/>
          <w:sz w:val="24"/>
        </w:rPr>
        <w:t>4</w:t>
      </w:r>
      <w:r>
        <w:rPr>
          <w:rFonts w:ascii="宋体" w:hAnsi="宋体" w:hint="eastAsia"/>
          <w:sz w:val="24"/>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2A54A6" w:rsidRDefault="002007EC">
      <w:pPr>
        <w:tabs>
          <w:tab w:val="left" w:pos="0"/>
          <w:tab w:val="left" w:pos="255"/>
        </w:tabs>
        <w:spacing w:line="360" w:lineRule="auto"/>
        <w:ind w:left="284"/>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bookmarkEnd w:id="23"/>
    </w:p>
    <w:p w:rsidR="002A54A6" w:rsidRDefault="002007EC">
      <w:pPr>
        <w:tabs>
          <w:tab w:val="left" w:pos="0"/>
        </w:tabs>
        <w:spacing w:line="360" w:lineRule="auto"/>
        <w:ind w:left="284"/>
        <w:rPr>
          <w:rFonts w:ascii="宋体" w:hAnsi="宋体"/>
          <w:sz w:val="24"/>
          <w:lang w:val="zh-CN"/>
        </w:rPr>
      </w:pP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2A54A6" w:rsidRDefault="002007EC">
      <w:pPr>
        <w:tabs>
          <w:tab w:val="left" w:pos="0"/>
          <w:tab w:val="left" w:pos="255"/>
        </w:tabs>
        <w:spacing w:line="360" w:lineRule="auto"/>
        <w:ind w:left="284"/>
        <w:rPr>
          <w:rFonts w:ascii="宋体" w:hAnsi="宋体"/>
          <w:sz w:val="24"/>
        </w:rPr>
      </w:pPr>
      <w:bookmarkStart w:id="24"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4"/>
    </w:p>
    <w:p w:rsidR="002A54A6" w:rsidRDefault="002007EC">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szCs w:val="24"/>
        </w:rPr>
        <w:t>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8" w:name="OLE_LINK19"/>
      <w:r>
        <w:rPr>
          <w:rFonts w:ascii="宋体" w:hAnsi="宋体" w:hint="eastAsia"/>
          <w:bCs/>
          <w:sz w:val="24"/>
          <w:szCs w:val="24"/>
        </w:rPr>
        <w:t>不需要缴纳社会保障资金</w:t>
      </w:r>
      <w:bookmarkEnd w:id="28"/>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2A54A6" w:rsidRDefault="002007EC">
      <w:pPr>
        <w:spacing w:line="360" w:lineRule="auto"/>
        <w:ind w:firstLineChars="200" w:firstLine="482"/>
        <w:rPr>
          <w:rFonts w:ascii="宋体" w:hAnsi="宋体"/>
          <w:b/>
          <w:sz w:val="24"/>
        </w:rPr>
      </w:pPr>
      <w:bookmarkStart w:id="29" w:name="OLE_LINK93"/>
      <w:bookmarkStart w:id="30" w:name="OLE_LINK163"/>
      <w:r>
        <w:rPr>
          <w:rFonts w:ascii="宋体" w:hAnsi="宋体" w:hint="eastAsia"/>
          <w:b/>
          <w:sz w:val="24"/>
        </w:rPr>
        <w:t>8</w:t>
      </w:r>
      <w:r>
        <w:rPr>
          <w:rFonts w:ascii="宋体" w:hAnsi="宋体" w:hint="eastAsia"/>
          <w:b/>
          <w:sz w:val="24"/>
        </w:rPr>
        <w:t>、投标文件的制作及密封</w:t>
      </w:r>
    </w:p>
    <w:p w:rsidR="002A54A6" w:rsidRDefault="002007EC">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2A54A6" w:rsidRDefault="002007EC">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2A54A6" w:rsidRDefault="002007EC">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w:t>
      </w:r>
      <w:r>
        <w:rPr>
          <w:rFonts w:ascii="宋体" w:hAnsi="宋体" w:hint="eastAsia"/>
          <w:bCs/>
          <w:sz w:val="24"/>
        </w:rPr>
        <w:t>章和签名要求的，须加盖投标人公章、并由法定代表人或被授权代表人签名。加盖的公章应为红章。</w:t>
      </w:r>
    </w:p>
    <w:p w:rsidR="002A54A6" w:rsidRDefault="002007EC">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2A54A6" w:rsidRDefault="002007EC">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2A54A6" w:rsidRDefault="002007EC">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2A54A6" w:rsidRDefault="002007EC">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29"/>
      <w:bookmarkEnd w:id="35"/>
    </w:p>
    <w:p w:rsidR="002A54A6" w:rsidRDefault="002007EC">
      <w:pPr>
        <w:spacing w:line="360" w:lineRule="auto"/>
        <w:ind w:firstLineChars="200" w:firstLine="482"/>
        <w:rPr>
          <w:rFonts w:ascii="宋体" w:hAnsi="宋体"/>
          <w:b/>
          <w:sz w:val="24"/>
        </w:rPr>
      </w:pPr>
      <w:bookmarkStart w:id="36" w:name="OLE_LINK94"/>
      <w:r>
        <w:rPr>
          <w:rFonts w:ascii="宋体" w:hAnsi="宋体" w:hint="eastAsia"/>
          <w:b/>
          <w:sz w:val="24"/>
        </w:rPr>
        <w:t>9</w:t>
      </w:r>
      <w:r>
        <w:rPr>
          <w:rFonts w:ascii="宋体" w:hAnsi="宋体" w:hint="eastAsia"/>
          <w:b/>
          <w:sz w:val="24"/>
        </w:rPr>
        <w:t>、投标文件的真实性</w:t>
      </w:r>
    </w:p>
    <w:p w:rsidR="002A54A6" w:rsidRDefault="002007EC">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2A54A6" w:rsidRDefault="002007EC">
      <w:pPr>
        <w:spacing w:line="360" w:lineRule="auto"/>
        <w:ind w:firstLineChars="200" w:firstLine="480"/>
        <w:rPr>
          <w:rFonts w:ascii="宋体" w:hAnsi="宋体"/>
          <w:sz w:val="24"/>
          <w:szCs w:val="28"/>
        </w:rPr>
      </w:pPr>
      <w:r>
        <w:rPr>
          <w:rFonts w:ascii="宋体" w:hAnsi="宋体" w:hint="eastAsia"/>
          <w:sz w:val="24"/>
          <w:szCs w:val="28"/>
        </w:rPr>
        <w:lastRenderedPageBreak/>
        <w:t xml:space="preserve">9.2 </w:t>
      </w:r>
      <w:r>
        <w:rPr>
          <w:rFonts w:ascii="宋体" w:hAnsi="宋体" w:hint="eastAsia"/>
          <w:sz w:val="24"/>
          <w:szCs w:val="28"/>
        </w:rPr>
        <w:t>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w:t>
      </w:r>
      <w:r>
        <w:rPr>
          <w:rFonts w:ascii="宋体" w:hAnsi="宋体" w:hint="eastAsia"/>
          <w:sz w:val="24"/>
          <w:szCs w:val="28"/>
        </w:rPr>
        <w:t>响应（满足）招标文件的要求。</w:t>
      </w:r>
    </w:p>
    <w:p w:rsidR="002A54A6" w:rsidRDefault="002007EC">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2A54A6" w:rsidRDefault="002007EC">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投标人须在招标文件规定的提交投标文件截止时间之前到宜兴市公用市政工程有限公司提交投标文件，逾期不予受理。</w:t>
      </w:r>
    </w:p>
    <w:p w:rsidR="002A54A6" w:rsidRDefault="002007EC">
      <w:pPr>
        <w:spacing w:line="360" w:lineRule="auto"/>
        <w:ind w:firstLineChars="196" w:firstLine="472"/>
        <w:rPr>
          <w:rFonts w:ascii="宋体" w:hAnsi="宋体"/>
          <w:b/>
          <w:sz w:val="24"/>
        </w:rPr>
      </w:pPr>
      <w:bookmarkStart w:id="39" w:name="OLE_LINK124"/>
      <w:r>
        <w:rPr>
          <w:rFonts w:ascii="宋体" w:hAnsi="宋体" w:hint="eastAsia"/>
          <w:b/>
          <w:sz w:val="24"/>
        </w:rPr>
        <w:t>11</w:t>
      </w:r>
      <w:r>
        <w:rPr>
          <w:rFonts w:ascii="宋体" w:hAnsi="宋体" w:hint="eastAsia"/>
          <w:b/>
          <w:sz w:val="24"/>
        </w:rPr>
        <w:t>、有下列情形之一的投标文件将拒收</w:t>
      </w:r>
    </w:p>
    <w:p w:rsidR="002A54A6" w:rsidRDefault="002007EC">
      <w:pPr>
        <w:spacing w:line="360" w:lineRule="auto"/>
        <w:ind w:firstLineChars="200" w:firstLine="480"/>
        <w:rPr>
          <w:rFonts w:ascii="宋体" w:hAnsi="宋体"/>
          <w:bCs/>
          <w:sz w:val="24"/>
        </w:rPr>
      </w:pPr>
      <w:r>
        <w:rPr>
          <w:rFonts w:ascii="宋体" w:hAnsi="宋体" w:hint="eastAsia"/>
          <w:bCs/>
          <w:sz w:val="24"/>
        </w:rPr>
        <w:t xml:space="preserve">11.1 </w:t>
      </w:r>
      <w:r>
        <w:rPr>
          <w:rFonts w:ascii="宋体" w:hAnsi="宋体" w:hint="eastAsia"/>
          <w:bCs/>
          <w:sz w:val="24"/>
        </w:rPr>
        <w:t>在招标文件要求提交投标文件的截止时间之后送达的；</w:t>
      </w:r>
    </w:p>
    <w:p w:rsidR="002A54A6" w:rsidRDefault="002007EC">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6"/>
    </w:p>
    <w:p w:rsidR="002A54A6" w:rsidRDefault="002007EC">
      <w:pPr>
        <w:spacing w:line="360" w:lineRule="auto"/>
        <w:ind w:firstLineChars="200" w:firstLine="482"/>
        <w:rPr>
          <w:rFonts w:ascii="宋体" w:hAnsi="宋体"/>
          <w:b/>
          <w:sz w:val="24"/>
        </w:rPr>
      </w:pPr>
      <w:bookmarkStart w:id="40" w:name="OLE_LINK95"/>
      <w:bookmarkEnd w:id="39"/>
      <w:r>
        <w:rPr>
          <w:rFonts w:ascii="宋体" w:hAnsi="宋体" w:hint="eastAsia"/>
          <w:b/>
          <w:sz w:val="24"/>
        </w:rPr>
        <w:t>12</w:t>
      </w:r>
      <w:r>
        <w:rPr>
          <w:rFonts w:ascii="宋体" w:hAnsi="宋体" w:hint="eastAsia"/>
          <w:b/>
          <w:sz w:val="24"/>
        </w:rPr>
        <w:t>、投标文件的有效期</w:t>
      </w:r>
    </w:p>
    <w:p w:rsidR="002A54A6" w:rsidRDefault="002007EC">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2A54A6" w:rsidRDefault="002007EC">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2A54A6" w:rsidRDefault="002007EC">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投标人投标后，宜兴市公用市政工程有限公司对所有投标人的投标文件一律不予退还。</w:t>
      </w:r>
    </w:p>
    <w:p w:rsidR="002A54A6" w:rsidRDefault="002007EC">
      <w:pPr>
        <w:spacing w:line="360" w:lineRule="auto"/>
        <w:ind w:firstLineChars="200" w:firstLine="482"/>
        <w:rPr>
          <w:rFonts w:ascii="宋体" w:hAnsi="宋体"/>
          <w:b/>
          <w:sz w:val="24"/>
        </w:rPr>
      </w:pPr>
      <w:bookmarkStart w:id="41" w:name="OLE_LINK125"/>
      <w:r>
        <w:rPr>
          <w:rFonts w:ascii="宋体" w:hAnsi="宋体" w:hint="eastAsia"/>
          <w:b/>
          <w:sz w:val="24"/>
        </w:rPr>
        <w:t>14</w:t>
      </w:r>
      <w:r>
        <w:rPr>
          <w:rFonts w:ascii="宋体" w:hAnsi="宋体" w:hint="eastAsia"/>
          <w:b/>
          <w:sz w:val="24"/>
        </w:rPr>
        <w:t>、投标文件的修改和撤回</w:t>
      </w:r>
    </w:p>
    <w:p w:rsidR="002A54A6" w:rsidRDefault="002007EC">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2" w:name="OLE_LINK164"/>
      <w:bookmarkEnd w:id="30"/>
      <w:bookmarkEnd w:id="41"/>
    </w:p>
    <w:p w:rsidR="002A54A6" w:rsidRDefault="002007EC">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2A54A6" w:rsidRDefault="002007EC">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2A54A6" w:rsidRDefault="002007EC">
      <w:pPr>
        <w:numPr>
          <w:ilvl w:val="0"/>
          <w:numId w:val="17"/>
        </w:numPr>
        <w:tabs>
          <w:tab w:val="left" w:pos="425"/>
        </w:tabs>
        <w:spacing w:line="360" w:lineRule="auto"/>
        <w:rPr>
          <w:rFonts w:ascii="宋体" w:hAnsi="宋体"/>
          <w:bCs/>
          <w:sz w:val="24"/>
          <w:lang w:val="zh-CN"/>
        </w:rPr>
      </w:pPr>
      <w:bookmarkStart w:id="43"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2A54A6" w:rsidRDefault="002007EC">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2A54A6" w:rsidRDefault="002007EC">
      <w:pPr>
        <w:numPr>
          <w:ilvl w:val="0"/>
          <w:numId w:val="17"/>
        </w:numPr>
        <w:tabs>
          <w:tab w:val="left" w:pos="425"/>
        </w:tabs>
        <w:spacing w:line="360" w:lineRule="auto"/>
        <w:rPr>
          <w:rFonts w:ascii="宋体" w:hAnsi="宋体"/>
          <w:bCs/>
          <w:sz w:val="24"/>
          <w:lang w:val="zh-CN"/>
        </w:rPr>
      </w:pPr>
      <w:bookmarkStart w:id="44" w:name="OLE_LINK180"/>
      <w:r>
        <w:rPr>
          <w:rFonts w:ascii="宋体" w:hAnsi="宋体" w:cs="宋体" w:hint="eastAsia"/>
          <w:sz w:val="24"/>
        </w:rPr>
        <w:t>不具备招标文件投标邀请函中“投标人参加本次采购活</w:t>
      </w:r>
      <w:r>
        <w:rPr>
          <w:rFonts w:ascii="宋体" w:hAnsi="宋体" w:cs="宋体" w:hint="eastAsia"/>
          <w:sz w:val="24"/>
        </w:rPr>
        <w:t>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4"/>
      <w:r>
        <w:rPr>
          <w:rFonts w:ascii="宋体" w:hAnsi="宋体" w:hint="eastAsia"/>
          <w:bCs/>
          <w:sz w:val="24"/>
          <w:lang w:val="zh-CN"/>
        </w:rPr>
        <w:t>；</w:t>
      </w:r>
    </w:p>
    <w:p w:rsidR="002A54A6" w:rsidRDefault="002007E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2A54A6" w:rsidRDefault="002007E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lastRenderedPageBreak/>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2A54A6" w:rsidRDefault="002007E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2A54A6" w:rsidRDefault="002007E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2A54A6" w:rsidRDefault="002007EC">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2A54A6" w:rsidRDefault="002007EC">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2A54A6" w:rsidRDefault="002007EC">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2A54A6" w:rsidRDefault="002007E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2A54A6" w:rsidRDefault="002007E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2A54A6" w:rsidRDefault="002007E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2A54A6" w:rsidRDefault="002007E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2A54A6" w:rsidRDefault="002007E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2A54A6" w:rsidRDefault="002007EC">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2A54A6" w:rsidRDefault="002007E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2A54A6" w:rsidRDefault="002007EC">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2A54A6" w:rsidRDefault="002007EC">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0"/>
      <w:bookmarkEnd w:id="42"/>
      <w:bookmarkEnd w:id="43"/>
    </w:p>
    <w:p w:rsidR="002A54A6" w:rsidRDefault="002007EC">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2A54A6" w:rsidRDefault="002007EC">
      <w:pPr>
        <w:spacing w:line="360" w:lineRule="auto"/>
        <w:ind w:firstLineChars="200" w:firstLine="480"/>
        <w:rPr>
          <w:rFonts w:ascii="宋体" w:hAnsi="宋体"/>
          <w:bCs/>
          <w:sz w:val="24"/>
        </w:rPr>
      </w:pPr>
      <w:bookmarkStart w:id="45" w:name="OLE_LINK96"/>
      <w:r>
        <w:rPr>
          <w:rFonts w:ascii="宋体" w:hAnsi="宋体" w:hint="eastAsia"/>
          <w:bCs/>
          <w:sz w:val="24"/>
        </w:rPr>
        <w:t>16.</w:t>
      </w:r>
      <w:r>
        <w:rPr>
          <w:rFonts w:ascii="宋体" w:hAnsi="宋体" w:hint="eastAsia"/>
          <w:bCs/>
          <w:sz w:val="24"/>
        </w:rPr>
        <w:t>1</w:t>
      </w:r>
      <w:r>
        <w:rPr>
          <w:rFonts w:ascii="宋体" w:hAnsi="宋体" w:hint="eastAsia"/>
          <w:bCs/>
          <w:sz w:val="24"/>
        </w:rPr>
        <w:t>、本项目不接受联合体、中标后分包。</w:t>
      </w:r>
    </w:p>
    <w:p w:rsidR="002A54A6" w:rsidRDefault="002007EC">
      <w:pPr>
        <w:numPr>
          <w:ilvl w:val="0"/>
          <w:numId w:val="19"/>
        </w:numPr>
        <w:spacing w:line="360" w:lineRule="auto"/>
        <w:ind w:firstLineChars="200" w:firstLine="482"/>
        <w:rPr>
          <w:rFonts w:ascii="宋体" w:hAnsi="宋体"/>
          <w:b/>
          <w:sz w:val="24"/>
          <w:lang w:val="zh-CN"/>
        </w:rPr>
      </w:pPr>
      <w:bookmarkStart w:id="46" w:name="OLE_LINK167"/>
      <w:bookmarkStart w:id="47" w:name="OLE_LINK97"/>
      <w:bookmarkEnd w:id="45"/>
      <w:r>
        <w:rPr>
          <w:rFonts w:ascii="宋体" w:hAnsi="宋体" w:hint="eastAsia"/>
          <w:b/>
          <w:sz w:val="24"/>
          <w:lang w:val="zh-CN"/>
        </w:rPr>
        <w:t>开标、评标、定标、废标</w:t>
      </w:r>
      <w:bookmarkEnd w:id="46"/>
    </w:p>
    <w:p w:rsidR="002A54A6" w:rsidRDefault="002007EC">
      <w:pPr>
        <w:spacing w:line="360" w:lineRule="auto"/>
        <w:ind w:firstLineChars="200" w:firstLine="482"/>
        <w:rPr>
          <w:rFonts w:ascii="宋体" w:hAnsi="宋体"/>
          <w:b/>
          <w:sz w:val="24"/>
        </w:rPr>
      </w:pPr>
      <w:bookmarkStart w:id="48" w:name="OLE_LINK168"/>
      <w:r>
        <w:rPr>
          <w:rFonts w:ascii="宋体" w:hAnsi="宋体" w:hint="eastAsia"/>
          <w:b/>
          <w:sz w:val="24"/>
        </w:rPr>
        <w:t>17</w:t>
      </w:r>
      <w:r>
        <w:rPr>
          <w:rFonts w:ascii="宋体" w:hAnsi="宋体" w:hint="eastAsia"/>
          <w:b/>
          <w:sz w:val="24"/>
        </w:rPr>
        <w:t>、开标</w:t>
      </w:r>
    </w:p>
    <w:p w:rsidR="002A54A6" w:rsidRDefault="002007EC">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2A54A6" w:rsidRDefault="002007EC">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9"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9"/>
      <w:r>
        <w:rPr>
          <w:rFonts w:ascii="宋体" w:hAnsi="宋体" w:hint="eastAsia"/>
          <w:bCs/>
          <w:sz w:val="24"/>
          <w:lang w:val="zh-CN"/>
        </w:rPr>
        <w:t>投标人未参加开标的，视同认可开标结果。</w:t>
      </w:r>
    </w:p>
    <w:p w:rsidR="002A54A6" w:rsidRDefault="002007EC">
      <w:pPr>
        <w:spacing w:line="360" w:lineRule="auto"/>
        <w:ind w:firstLineChars="200" w:firstLine="480"/>
        <w:rPr>
          <w:rFonts w:ascii="宋体" w:hAnsi="宋体"/>
          <w:bCs/>
          <w:sz w:val="24"/>
        </w:rPr>
      </w:pPr>
      <w:r>
        <w:rPr>
          <w:rFonts w:ascii="宋体" w:hAnsi="宋体" w:hint="eastAsia"/>
          <w:bCs/>
          <w:sz w:val="24"/>
        </w:rPr>
        <w:t xml:space="preserve">17.3 </w:t>
      </w:r>
      <w:bookmarkStart w:id="50" w:name="OLE_LINK131"/>
      <w:bookmarkStart w:id="51" w:name="OLE_LINK179"/>
      <w:r>
        <w:rPr>
          <w:rFonts w:ascii="宋体" w:hAnsi="宋体" w:hint="eastAsia"/>
          <w:bCs/>
          <w:sz w:val="24"/>
        </w:rPr>
        <w:t>投</w:t>
      </w:r>
      <w:r>
        <w:rPr>
          <w:rFonts w:ascii="宋体" w:hAnsi="宋体" w:hint="eastAsia"/>
          <w:bCs/>
          <w:sz w:val="24"/>
        </w:rPr>
        <w:t>标人对开标过程和开标记录有疑义，以及认为招标人、招标代理机构相关工作人员有需要回避的情形的，应当场提出询问或者回避申请。</w:t>
      </w:r>
      <w:bookmarkStart w:id="52" w:name="OLE_LINK176"/>
      <w:bookmarkEnd w:id="50"/>
      <w:r>
        <w:rPr>
          <w:rFonts w:ascii="宋体" w:hAnsi="宋体" w:hint="eastAsia"/>
          <w:bCs/>
          <w:sz w:val="24"/>
        </w:rPr>
        <w:t>对投标文件报价前后不</w:t>
      </w:r>
      <w:r>
        <w:rPr>
          <w:rFonts w:ascii="宋体" w:hAnsi="宋体" w:hint="eastAsia"/>
          <w:bCs/>
          <w:sz w:val="24"/>
        </w:rPr>
        <w:lastRenderedPageBreak/>
        <w:t>一致的修正，待进入评标环节以后，由</w:t>
      </w:r>
      <w:r>
        <w:rPr>
          <w:rFonts w:ascii="宋体" w:hAnsi="宋体" w:hint="eastAsia"/>
          <w:bCs/>
          <w:sz w:val="24"/>
          <w:lang w:val="zh-CN"/>
        </w:rPr>
        <w:t>评标委员会做出认定</w:t>
      </w:r>
      <w:bookmarkEnd w:id="52"/>
      <w:r>
        <w:rPr>
          <w:rFonts w:ascii="宋体" w:hAnsi="宋体" w:hint="eastAsia"/>
          <w:bCs/>
          <w:sz w:val="24"/>
          <w:lang w:val="zh-CN"/>
        </w:rPr>
        <w:t>；若未进入评审环节，不需要做出认定</w:t>
      </w:r>
      <w:bookmarkEnd w:id="51"/>
      <w:r>
        <w:rPr>
          <w:rFonts w:ascii="宋体" w:hAnsi="宋体" w:hint="eastAsia"/>
          <w:bCs/>
          <w:sz w:val="24"/>
          <w:lang w:val="zh-CN"/>
        </w:rPr>
        <w:t>。</w:t>
      </w:r>
    </w:p>
    <w:p w:rsidR="002A54A6" w:rsidRDefault="002007EC">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2A54A6" w:rsidRDefault="002007EC">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2A54A6" w:rsidRDefault="002007EC">
      <w:pPr>
        <w:spacing w:line="360" w:lineRule="auto"/>
        <w:ind w:firstLineChars="200" w:firstLine="480"/>
        <w:rPr>
          <w:rFonts w:ascii="宋体" w:hAnsi="宋体" w:cs="宋体"/>
          <w:sz w:val="24"/>
        </w:rPr>
      </w:pPr>
      <w:r>
        <w:rPr>
          <w:rFonts w:ascii="宋体" w:hAnsi="宋体" w:hint="eastAsia"/>
          <w:bCs/>
          <w:sz w:val="24"/>
        </w:rPr>
        <w:t>18.2</w:t>
      </w:r>
      <w:bookmarkStart w:id="53"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3"/>
    </w:p>
    <w:p w:rsidR="002A54A6" w:rsidRDefault="002007EC">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评标委员会对符合资格的投标人的投标文件进行符合性审查，以确定其是否满足招标文件的实质性要求。</w:t>
      </w:r>
    </w:p>
    <w:p w:rsidR="002A54A6" w:rsidRDefault="002007EC">
      <w:pPr>
        <w:spacing w:line="360" w:lineRule="auto"/>
        <w:ind w:firstLineChars="200" w:firstLine="480"/>
        <w:rPr>
          <w:rFonts w:ascii="宋体" w:hAnsi="宋体"/>
          <w:bCs/>
          <w:sz w:val="24"/>
        </w:rPr>
      </w:pPr>
      <w:r>
        <w:rPr>
          <w:rFonts w:ascii="宋体" w:hAnsi="宋体" w:hint="eastAsia"/>
          <w:bCs/>
          <w:sz w:val="24"/>
        </w:rPr>
        <w:t>18.</w:t>
      </w:r>
      <w:bookmarkStart w:id="54"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4"/>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5" w:name="OLE_LINK26"/>
      <w:r>
        <w:rPr>
          <w:rFonts w:ascii="宋体" w:hAnsi="宋体" w:cs="宋体" w:hint="eastAsia"/>
          <w:sz w:val="24"/>
        </w:rPr>
        <w:t>投标人的澄清、说明或者补正应当采用书面形式，并加盖公章，或者由法定代表人或其授权的代表签字</w:t>
      </w:r>
      <w:bookmarkEnd w:id="55"/>
      <w:r>
        <w:rPr>
          <w:rFonts w:ascii="宋体" w:hAnsi="宋体" w:cs="宋体" w:hint="eastAsia"/>
          <w:sz w:val="24"/>
        </w:rPr>
        <w:t>。投标人的澄清、说明或者补正不得超出投标文件的范围或者改变投标文件的实质性内容。</w:t>
      </w:r>
      <w:bookmarkStart w:id="56"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6"/>
    </w:p>
    <w:p w:rsidR="002A54A6" w:rsidRDefault="002007EC">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2A54A6" w:rsidRDefault="002007EC">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7" w:name="OLE_LINK133"/>
      <w:r>
        <w:rPr>
          <w:rFonts w:ascii="宋体" w:hAnsi="宋体" w:hint="eastAsia"/>
          <w:b/>
          <w:sz w:val="24"/>
        </w:rPr>
        <w:t>评标方法和标准</w:t>
      </w:r>
      <w:r>
        <w:rPr>
          <w:rFonts w:ascii="宋体" w:hAnsi="宋体" w:hint="eastAsia"/>
          <w:bCs/>
          <w:sz w:val="24"/>
        </w:rPr>
        <w:t>。</w:t>
      </w:r>
      <w:bookmarkEnd w:id="57"/>
      <w:r>
        <w:rPr>
          <w:rFonts w:ascii="宋体" w:hAnsi="宋体" w:hint="eastAsia"/>
          <w:bCs/>
          <w:sz w:val="24"/>
        </w:rPr>
        <w:t>本次招标采用最低评标价法。</w:t>
      </w:r>
    </w:p>
    <w:p w:rsidR="002A54A6" w:rsidRDefault="002007EC">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2A54A6" w:rsidRDefault="002007EC">
      <w:pPr>
        <w:tabs>
          <w:tab w:val="left" w:pos="945"/>
        </w:tabs>
        <w:spacing w:line="360" w:lineRule="auto"/>
        <w:ind w:left="420"/>
        <w:rPr>
          <w:rFonts w:ascii="宋体" w:hAnsi="宋体"/>
          <w:bCs/>
          <w:sz w:val="24"/>
        </w:rPr>
      </w:pPr>
      <w:bookmarkStart w:id="58" w:name="OLE_LINK134"/>
      <w:r>
        <w:rPr>
          <w:rFonts w:ascii="宋体" w:hAnsi="宋体" w:hint="eastAsia"/>
          <w:bCs/>
          <w:sz w:val="24"/>
        </w:rPr>
        <w:t xml:space="preserve">     </w:t>
      </w:r>
      <w:r>
        <w:rPr>
          <w:rFonts w:ascii="宋体" w:hAnsi="宋体" w:hint="eastAsia"/>
          <w:bCs/>
          <w:sz w:val="24"/>
        </w:rPr>
        <w:t>若投标报价相同的，则抽签决定顺序排列。</w:t>
      </w:r>
    </w:p>
    <w:p w:rsidR="002A54A6" w:rsidRDefault="002007EC">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2A54A6" w:rsidRDefault="002007EC">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w:t>
      </w:r>
      <w:r>
        <w:rPr>
          <w:rFonts w:ascii="宋体" w:hAnsi="宋体" w:hint="eastAsia"/>
          <w:bCs/>
          <w:sz w:val="24"/>
        </w:rPr>
        <w:t>容与投标文件中相应内容不一致的，以开标一览表为准；</w:t>
      </w:r>
    </w:p>
    <w:p w:rsidR="002A54A6" w:rsidRDefault="002007EC">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2A54A6" w:rsidRDefault="002007EC">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2A54A6" w:rsidRDefault="002007EC">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2A54A6" w:rsidRDefault="002007EC">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8"/>
    </w:p>
    <w:bookmarkEnd w:id="48"/>
    <w:p w:rsidR="002A54A6" w:rsidRDefault="002007EC">
      <w:pPr>
        <w:spacing w:line="360" w:lineRule="auto"/>
        <w:ind w:firstLineChars="200" w:firstLine="480"/>
        <w:rPr>
          <w:rFonts w:ascii="宋体" w:hAnsi="宋体"/>
          <w:bCs/>
          <w:sz w:val="24"/>
          <w:lang w:val="zh-CN"/>
        </w:rPr>
      </w:pPr>
      <w:r>
        <w:rPr>
          <w:rFonts w:ascii="宋体" w:hAnsi="宋体" w:hint="eastAsia"/>
          <w:bCs/>
          <w:sz w:val="24"/>
        </w:rPr>
        <w:lastRenderedPageBreak/>
        <w:t xml:space="preserve">18.7 </w:t>
      </w:r>
      <w:r>
        <w:rPr>
          <w:rFonts w:ascii="宋体" w:hAnsi="宋体" w:hint="eastAsia"/>
          <w:bCs/>
          <w:sz w:val="24"/>
          <w:lang w:val="zh-CN"/>
        </w:rPr>
        <w:t>评标委员会根据评审结果，完成评审报告的制作。</w:t>
      </w:r>
    </w:p>
    <w:p w:rsidR="002A54A6" w:rsidRDefault="002007EC">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2A54A6" w:rsidRDefault="002007EC">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2A54A6" w:rsidRDefault="002007EC">
      <w:pPr>
        <w:spacing w:line="360" w:lineRule="auto"/>
        <w:ind w:firstLineChars="200" w:firstLine="480"/>
        <w:rPr>
          <w:rFonts w:ascii="宋体" w:hAnsi="宋体"/>
          <w:bCs/>
          <w:sz w:val="24"/>
          <w:lang w:val="zh-CN"/>
        </w:rPr>
      </w:pPr>
      <w:r>
        <w:rPr>
          <w:rFonts w:ascii="宋体" w:hAnsi="宋体" w:hint="eastAsia"/>
          <w:bCs/>
          <w:sz w:val="24"/>
        </w:rPr>
        <w:t>1</w:t>
      </w:r>
      <w:r>
        <w:rPr>
          <w:rFonts w:ascii="宋体" w:hAnsi="宋体" w:hint="eastAsia"/>
          <w:bCs/>
          <w:sz w:val="24"/>
        </w:rPr>
        <w:t xml:space="preserve">9.1 </w:t>
      </w:r>
      <w:r>
        <w:rPr>
          <w:rFonts w:ascii="宋体" w:hAnsi="宋体" w:hint="eastAsia"/>
          <w:bCs/>
          <w:sz w:val="24"/>
          <w:lang w:val="zh-CN"/>
        </w:rPr>
        <w:t>评审结束后，在评审报告推荐的</w:t>
      </w:r>
      <w:bookmarkStart w:id="59" w:name="OLE_LINK174"/>
      <w:r>
        <w:rPr>
          <w:rFonts w:ascii="宋体" w:hAnsi="宋体" w:hint="eastAsia"/>
          <w:bCs/>
          <w:sz w:val="24"/>
          <w:lang w:val="zh-CN"/>
        </w:rPr>
        <w:t>中标候选人</w:t>
      </w:r>
      <w:bookmarkEnd w:id="59"/>
      <w:r>
        <w:rPr>
          <w:rFonts w:ascii="宋体" w:hAnsi="宋体" w:hint="eastAsia"/>
          <w:bCs/>
          <w:sz w:val="24"/>
          <w:lang w:val="zh-CN"/>
        </w:rPr>
        <w:t>中按顺序确定中标供应商。</w:t>
      </w:r>
    </w:p>
    <w:p w:rsidR="002A54A6" w:rsidRDefault="002007EC">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2A54A6" w:rsidRDefault="002007EC">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2A54A6" w:rsidRDefault="002007EC">
      <w:pPr>
        <w:spacing w:line="360" w:lineRule="auto"/>
        <w:ind w:firstLineChars="200" w:firstLine="482"/>
        <w:rPr>
          <w:rFonts w:ascii="宋体" w:hAnsi="宋体"/>
          <w:b/>
          <w:sz w:val="24"/>
        </w:rPr>
      </w:pPr>
      <w:bookmarkStart w:id="60"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2A54A6" w:rsidRDefault="002007EC">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2A54A6" w:rsidRDefault="002007EC">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2A54A6" w:rsidRDefault="002007EC">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2A54A6" w:rsidRDefault="002007EC">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2A54A6" w:rsidRDefault="002007EC">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2A54A6" w:rsidRDefault="002007EC">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2A54A6" w:rsidRDefault="002007EC">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2A54A6" w:rsidRDefault="002007EC">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60"/>
    </w:p>
    <w:p w:rsidR="002A54A6" w:rsidRDefault="002007EC">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2A54A6" w:rsidRDefault="002007EC">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2A54A6" w:rsidRDefault="002007EC">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2A54A6" w:rsidRDefault="002007EC">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w:t>
      </w:r>
      <w:r>
        <w:rPr>
          <w:rFonts w:ascii="宋体" w:hAnsi="宋体" w:hint="eastAsia"/>
          <w:bCs/>
          <w:sz w:val="24"/>
          <w:lang w:val="zh-CN"/>
        </w:rPr>
        <w:t>自负。</w:t>
      </w:r>
    </w:p>
    <w:p w:rsidR="002A54A6" w:rsidRDefault="002007EC">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招标活动结束后，中标供应商的投标保证金在合同签订后的三十个工作日内无息退还；中标通知书发出后</w:t>
      </w:r>
      <w:r>
        <w:rPr>
          <w:rFonts w:ascii="宋体" w:hAnsi="宋体" w:hint="eastAsia"/>
          <w:bCs/>
          <w:sz w:val="24"/>
        </w:rPr>
        <w:t>30</w:t>
      </w:r>
      <w:r>
        <w:rPr>
          <w:rFonts w:ascii="宋体" w:hAnsi="宋体" w:hint="eastAsia"/>
          <w:bCs/>
          <w:sz w:val="24"/>
        </w:rPr>
        <w:t>个工作日内退还未中标供应商的投标保证金，不计利息。</w:t>
      </w:r>
    </w:p>
    <w:p w:rsidR="002A54A6" w:rsidRDefault="002007EC">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2A54A6" w:rsidRDefault="002007EC">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2A54A6" w:rsidRDefault="002007EC">
      <w:pPr>
        <w:numPr>
          <w:ilvl w:val="0"/>
          <w:numId w:val="24"/>
        </w:numPr>
        <w:spacing w:line="360" w:lineRule="auto"/>
        <w:rPr>
          <w:rFonts w:ascii="宋体" w:hAnsi="宋体"/>
          <w:bCs/>
          <w:sz w:val="24"/>
          <w:lang w:val="zh-CN"/>
        </w:rPr>
      </w:pPr>
      <w:bookmarkStart w:id="61" w:name="OLE_LINK170"/>
      <w:r>
        <w:rPr>
          <w:rFonts w:ascii="宋体" w:hAnsi="宋体" w:hint="eastAsia"/>
          <w:bCs/>
          <w:sz w:val="24"/>
          <w:lang w:val="zh-CN"/>
        </w:rPr>
        <w:t>在提交投标文件截止时间后撤回投标文件的；</w:t>
      </w:r>
    </w:p>
    <w:p w:rsidR="002A54A6" w:rsidRDefault="002007EC">
      <w:pPr>
        <w:numPr>
          <w:ilvl w:val="0"/>
          <w:numId w:val="24"/>
        </w:numPr>
        <w:spacing w:line="360" w:lineRule="auto"/>
        <w:rPr>
          <w:rFonts w:ascii="宋体" w:hAnsi="宋体"/>
          <w:bCs/>
          <w:sz w:val="24"/>
          <w:lang w:val="zh-CN"/>
        </w:rPr>
      </w:pPr>
      <w:r>
        <w:rPr>
          <w:rFonts w:ascii="宋体" w:hAnsi="宋体" w:hint="eastAsia"/>
          <w:bCs/>
          <w:sz w:val="24"/>
          <w:lang w:val="zh-CN"/>
        </w:rPr>
        <w:lastRenderedPageBreak/>
        <w:t>在投标文件中提供虚假材料的；</w:t>
      </w:r>
    </w:p>
    <w:p w:rsidR="002A54A6" w:rsidRDefault="002007EC">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2A54A6" w:rsidRDefault="002007EC">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2A54A6" w:rsidRDefault="002007EC">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61"/>
    </w:p>
    <w:bookmarkEnd w:id="47"/>
    <w:p w:rsidR="002A54A6" w:rsidRDefault="002007EC">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2A54A6" w:rsidRDefault="002007EC">
      <w:pPr>
        <w:spacing w:line="360" w:lineRule="auto"/>
        <w:ind w:firstLineChars="200" w:firstLine="480"/>
        <w:rPr>
          <w:rFonts w:ascii="宋体" w:hAnsi="宋体"/>
          <w:bCs/>
          <w:sz w:val="24"/>
        </w:rPr>
      </w:pPr>
      <w:bookmarkStart w:id="62" w:name="OLE_LINK98"/>
      <w:r>
        <w:rPr>
          <w:rFonts w:ascii="宋体" w:hAnsi="宋体" w:hint="eastAsia"/>
          <w:bCs/>
          <w:sz w:val="24"/>
        </w:rPr>
        <w:t>23</w:t>
      </w:r>
      <w:r>
        <w:rPr>
          <w:rFonts w:ascii="宋体" w:hAnsi="宋体" w:hint="eastAsia"/>
          <w:bCs/>
          <w:sz w:val="24"/>
        </w:rPr>
        <w:t>、签订合同</w:t>
      </w:r>
    </w:p>
    <w:p w:rsidR="002A54A6" w:rsidRDefault="002007EC">
      <w:pPr>
        <w:spacing w:line="360" w:lineRule="auto"/>
        <w:ind w:firstLineChars="200" w:firstLine="480"/>
        <w:rPr>
          <w:rFonts w:ascii="宋体" w:hAnsi="宋体"/>
          <w:bCs/>
          <w:sz w:val="24"/>
        </w:rPr>
      </w:pPr>
      <w:r>
        <w:rPr>
          <w:rFonts w:ascii="宋体" w:hAnsi="宋体" w:hint="eastAsia"/>
          <w:bCs/>
          <w:sz w:val="24"/>
        </w:rPr>
        <w:t xml:space="preserve">23.1 </w:t>
      </w:r>
      <w:bookmarkStart w:id="63"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3"/>
      <w:r>
        <w:rPr>
          <w:rFonts w:ascii="宋体" w:hAnsi="宋体" w:hint="eastAsia"/>
          <w:bCs/>
          <w:sz w:val="24"/>
          <w:lang w:val="zh-CN"/>
        </w:rPr>
        <w:t>。</w:t>
      </w:r>
    </w:p>
    <w:p w:rsidR="002A54A6" w:rsidRDefault="002007EC">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2A54A6" w:rsidRDefault="002007EC">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w:t>
      </w:r>
      <w:r>
        <w:rPr>
          <w:rFonts w:ascii="宋体" w:hAnsi="宋体" w:hint="eastAsia"/>
          <w:bCs/>
          <w:sz w:val="24"/>
          <w:lang w:val="zh-CN"/>
        </w:rPr>
        <w:t>订合同，招标人将依据有关规定进行处理。</w:t>
      </w:r>
    </w:p>
    <w:p w:rsidR="002A54A6" w:rsidRDefault="002007EC">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2A54A6" w:rsidRDefault="002007EC">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2A54A6" w:rsidRDefault="002007EC">
      <w:pPr>
        <w:spacing w:line="360" w:lineRule="auto"/>
        <w:ind w:firstLineChars="200" w:firstLine="480"/>
        <w:rPr>
          <w:rFonts w:ascii="宋体" w:hAnsi="宋体"/>
          <w:bCs/>
          <w:sz w:val="24"/>
          <w:lang w:val="zh-CN"/>
        </w:rPr>
      </w:pPr>
      <w:r>
        <w:rPr>
          <w:rFonts w:ascii="宋体" w:hAnsi="宋体" w:hint="eastAsia"/>
          <w:bCs/>
          <w:sz w:val="24"/>
        </w:rPr>
        <w:t>23.4</w:t>
      </w:r>
      <w:bookmarkStart w:id="64" w:name="OLE_LINK5"/>
      <w:r>
        <w:rPr>
          <w:rFonts w:ascii="宋体" w:hAnsi="宋体" w:hint="eastAsia"/>
          <w:bCs/>
          <w:sz w:val="24"/>
          <w:lang w:val="zh-CN"/>
        </w:rPr>
        <w:t>中标供应商</w:t>
      </w:r>
      <w:bookmarkStart w:id="65" w:name="OLE_LINK175"/>
      <w:r>
        <w:rPr>
          <w:rFonts w:ascii="宋体" w:hAnsi="宋体" w:hint="eastAsia"/>
          <w:bCs/>
          <w:sz w:val="24"/>
          <w:lang w:val="zh-CN"/>
        </w:rPr>
        <w:t>（含中标候选人）</w:t>
      </w:r>
      <w:bookmarkEnd w:id="6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w:t>
      </w:r>
      <w:r>
        <w:rPr>
          <w:rFonts w:ascii="宋体" w:hAnsi="宋体"/>
          <w:bCs/>
          <w:sz w:val="24"/>
          <w:lang w:val="zh-CN"/>
        </w:rPr>
        <w:t>参加</w:t>
      </w:r>
      <w:r>
        <w:rPr>
          <w:rFonts w:ascii="宋体" w:hAnsi="宋体" w:hint="eastAsia"/>
          <w:bCs/>
          <w:sz w:val="24"/>
          <w:lang w:val="zh-CN"/>
        </w:rPr>
        <w:t>本单位</w:t>
      </w:r>
      <w:r>
        <w:rPr>
          <w:rFonts w:ascii="宋体" w:hAnsi="宋体"/>
          <w:bCs/>
          <w:sz w:val="24"/>
          <w:lang w:val="zh-CN"/>
        </w:rPr>
        <w:t>采购活动</w:t>
      </w:r>
      <w:bookmarkStart w:id="66" w:name="OLE_LINK2"/>
      <w:r>
        <w:rPr>
          <w:rFonts w:ascii="宋体" w:hAnsi="宋体" w:hint="eastAsia"/>
          <w:bCs/>
          <w:sz w:val="24"/>
          <w:lang w:val="zh-CN"/>
        </w:rPr>
        <w:t>。</w:t>
      </w:r>
      <w:bookmarkEnd w:id="64"/>
      <w:bookmarkEnd w:id="66"/>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2A54A6" w:rsidRDefault="002007EC">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7" w:name="OLE_LINK182"/>
    </w:p>
    <w:bookmarkEnd w:id="62"/>
    <w:bookmarkEnd w:id="67"/>
    <w:p w:rsidR="002A54A6" w:rsidRDefault="002007EC">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2A54A6" w:rsidRDefault="002007EC">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2A54A6" w:rsidRDefault="002007EC">
      <w:pPr>
        <w:numPr>
          <w:ilvl w:val="0"/>
          <w:numId w:val="25"/>
        </w:numPr>
        <w:spacing w:line="360" w:lineRule="auto"/>
        <w:rPr>
          <w:rFonts w:ascii="宋体" w:hAnsi="宋体"/>
          <w:bCs/>
          <w:sz w:val="24"/>
          <w:lang w:val="zh-CN"/>
        </w:rPr>
      </w:pPr>
      <w:bookmarkStart w:id="68" w:name="OLE_LINK99"/>
      <w:r>
        <w:rPr>
          <w:rFonts w:ascii="宋体" w:hAnsi="宋体" w:hint="eastAsia"/>
          <w:bCs/>
          <w:sz w:val="24"/>
          <w:lang w:val="zh-CN"/>
        </w:rPr>
        <w:t>投标人的投标行为必须遵守各项法律、法规、规章及相关制度的规定。</w:t>
      </w:r>
    </w:p>
    <w:p w:rsidR="002A54A6" w:rsidRDefault="002007EC">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2A54A6" w:rsidRDefault="002007EC">
      <w:pPr>
        <w:numPr>
          <w:ilvl w:val="0"/>
          <w:numId w:val="25"/>
        </w:numPr>
        <w:spacing w:line="360" w:lineRule="auto"/>
        <w:rPr>
          <w:rFonts w:ascii="宋体" w:hAnsi="宋体"/>
          <w:bCs/>
          <w:sz w:val="24"/>
          <w:lang w:val="zh-CN"/>
        </w:rPr>
      </w:pPr>
      <w:r>
        <w:rPr>
          <w:rFonts w:ascii="宋体" w:hAnsi="宋体" w:hint="eastAsia"/>
          <w:bCs/>
          <w:sz w:val="24"/>
          <w:lang w:val="zh-CN"/>
        </w:rPr>
        <w:lastRenderedPageBreak/>
        <w:t>如投标产品为进口产品的，则投标产品必须为通过中国海关报关</w:t>
      </w:r>
      <w:r>
        <w:rPr>
          <w:rFonts w:ascii="宋体" w:hAnsi="宋体" w:hint="eastAsia"/>
          <w:bCs/>
          <w:sz w:val="24"/>
          <w:lang w:val="zh-CN"/>
        </w:rPr>
        <w:t>验放进入中国境内且产自关境外的产品。</w:t>
      </w:r>
    </w:p>
    <w:p w:rsidR="002A54A6" w:rsidRDefault="002007EC">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9" w:name="OLE_LINK172"/>
      <w:r>
        <w:rPr>
          <w:rFonts w:ascii="宋体" w:hAnsi="宋体" w:hint="eastAsia"/>
          <w:bCs/>
          <w:sz w:val="24"/>
        </w:rPr>
        <w:t>投标人中标后，在供货期内如遇产品平滑（自然）升级，中标供应商应提供平滑升级商品不补差价（招标文件中有特殊要求的除外）。</w:t>
      </w:r>
      <w:bookmarkEnd w:id="69"/>
    </w:p>
    <w:p w:rsidR="002A54A6" w:rsidRDefault="002007EC">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8"/>
    <w:p w:rsidR="002A54A6" w:rsidRDefault="002007EC">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2A54A6" w:rsidRDefault="002007EC">
      <w:pPr>
        <w:spacing w:line="360" w:lineRule="auto"/>
        <w:rPr>
          <w:rFonts w:ascii="宋体" w:hAnsi="宋体"/>
          <w:bCs/>
          <w:sz w:val="24"/>
        </w:rPr>
      </w:pPr>
      <w:bookmarkStart w:id="70" w:name="OLE_LINK100"/>
      <w:r>
        <w:rPr>
          <w:rFonts w:ascii="宋体" w:hAnsi="宋体" w:hint="eastAsia"/>
          <w:bCs/>
          <w:sz w:val="24"/>
        </w:rPr>
        <w:t xml:space="preserve">    25</w:t>
      </w:r>
      <w:r>
        <w:rPr>
          <w:rFonts w:ascii="宋体" w:hAnsi="宋体" w:hint="eastAsia"/>
          <w:bCs/>
          <w:sz w:val="24"/>
        </w:rPr>
        <w:t>、询问</w:t>
      </w:r>
    </w:p>
    <w:p w:rsidR="002A54A6" w:rsidRDefault="002007EC">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0"/>
    <w:p w:rsidR="002A54A6" w:rsidRDefault="002007EC">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2A54A6" w:rsidRDefault="002007EC">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w:t>
      </w:r>
      <w:r>
        <w:rPr>
          <w:rFonts w:ascii="宋体" w:hAnsi="宋体" w:hint="eastAsia"/>
          <w:bCs/>
          <w:sz w:val="24"/>
          <w:lang w:val="zh-CN"/>
        </w:rPr>
        <w:t>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2A54A6" w:rsidRDefault="002007EC">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2A54A6" w:rsidRDefault="002007EC">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w:t>
      </w:r>
      <w:r>
        <w:rPr>
          <w:rFonts w:ascii="宋体" w:hAnsi="宋体" w:hint="eastAsia"/>
          <w:bCs/>
          <w:sz w:val="24"/>
          <w:lang w:val="zh-CN"/>
        </w:rPr>
        <w:t>的质疑，被质疑人在受理后的三个工作日内进行书面答复。</w:t>
      </w:r>
    </w:p>
    <w:p w:rsidR="002A54A6" w:rsidRDefault="002007EC">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2A54A6" w:rsidRDefault="002007EC">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2A54A6" w:rsidRDefault="002007EC">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2A54A6" w:rsidRDefault="002A54A6">
      <w:pPr>
        <w:spacing w:line="360" w:lineRule="auto"/>
        <w:ind w:firstLineChars="200" w:firstLine="420"/>
      </w:pPr>
    </w:p>
    <w:p w:rsidR="002A54A6" w:rsidRDefault="002A54A6">
      <w:pPr>
        <w:jc w:val="center"/>
        <w:outlineLvl w:val="0"/>
        <w:rPr>
          <w:rFonts w:ascii="黑体" w:eastAsia="黑体" w:hAnsi="黑体"/>
          <w:sz w:val="32"/>
          <w:szCs w:val="32"/>
        </w:rPr>
      </w:pPr>
    </w:p>
    <w:p w:rsidR="002A54A6" w:rsidRDefault="002A54A6">
      <w:pPr>
        <w:spacing w:line="360" w:lineRule="auto"/>
        <w:rPr>
          <w:rFonts w:ascii="黑体" w:eastAsia="黑体" w:hAnsi="黑体"/>
          <w:sz w:val="28"/>
        </w:rPr>
      </w:pPr>
      <w:bookmarkStart w:id="71" w:name="_Toc372018550"/>
      <w:bookmarkStart w:id="72" w:name="_Toc374078452"/>
      <w:bookmarkStart w:id="73" w:name="_Toc26921"/>
      <w:bookmarkStart w:id="74" w:name="_Toc24341"/>
      <w:bookmarkStart w:id="75" w:name="_Toc372018970"/>
      <w:bookmarkStart w:id="76" w:name="_Toc376165139"/>
      <w:bookmarkStart w:id="77" w:name="_Toc15017"/>
    </w:p>
    <w:p w:rsidR="002A54A6" w:rsidRDefault="002007EC">
      <w:pPr>
        <w:spacing w:line="360" w:lineRule="auto"/>
        <w:jc w:val="center"/>
        <w:rPr>
          <w:rFonts w:ascii="黑体" w:eastAsia="黑体" w:hAnsi="黑体"/>
          <w:sz w:val="28"/>
        </w:rPr>
      </w:pPr>
      <w:r>
        <w:rPr>
          <w:rFonts w:ascii="黑体" w:eastAsia="黑体" w:hAnsi="黑体" w:hint="eastAsia"/>
          <w:sz w:val="28"/>
        </w:rPr>
        <w:lastRenderedPageBreak/>
        <w:t>第三章</w:t>
      </w:r>
      <w:r>
        <w:rPr>
          <w:rFonts w:ascii="黑体" w:eastAsia="黑体" w:hAnsi="黑体" w:hint="eastAsia"/>
          <w:sz w:val="28"/>
        </w:rPr>
        <w:t xml:space="preserve"> </w:t>
      </w:r>
      <w:r>
        <w:rPr>
          <w:rFonts w:ascii="黑体" w:eastAsia="黑体" w:hAnsi="黑体" w:hint="eastAsia"/>
          <w:sz w:val="28"/>
        </w:rPr>
        <w:t>项目技术要求和有关说明</w:t>
      </w:r>
    </w:p>
    <w:p w:rsidR="002A54A6" w:rsidRDefault="002007EC">
      <w:pPr>
        <w:numPr>
          <w:ilvl w:val="0"/>
          <w:numId w:val="26"/>
        </w:numPr>
        <w:spacing w:line="360" w:lineRule="auto"/>
        <w:rPr>
          <w:rFonts w:ascii="宋体" w:hAnsi="宋体"/>
          <w:b/>
          <w:sz w:val="24"/>
          <w:szCs w:val="24"/>
          <w:lang w:val="zh-CN"/>
        </w:rPr>
      </w:pPr>
      <w:r>
        <w:rPr>
          <w:rFonts w:ascii="宋体" w:hAnsi="宋体" w:hint="eastAsia"/>
          <w:b/>
          <w:sz w:val="24"/>
          <w:szCs w:val="24"/>
        </w:rPr>
        <w:t>项目概述</w:t>
      </w:r>
      <w:r>
        <w:rPr>
          <w:rFonts w:ascii="宋体" w:hAnsi="宋体" w:hint="eastAsia"/>
          <w:b/>
          <w:sz w:val="24"/>
          <w:szCs w:val="24"/>
          <w:lang w:val="zh-CN"/>
        </w:rPr>
        <w:t>：</w:t>
      </w:r>
    </w:p>
    <w:p w:rsidR="002A54A6" w:rsidRDefault="002007EC">
      <w:pPr>
        <w:spacing w:line="360" w:lineRule="auto"/>
        <w:ind w:firstLineChars="200" w:firstLine="480"/>
        <w:rPr>
          <w:rFonts w:ascii="宋体" w:hAnsi="宋体"/>
          <w:sz w:val="24"/>
          <w:szCs w:val="24"/>
        </w:rPr>
      </w:pPr>
      <w:r>
        <w:rPr>
          <w:rFonts w:ascii="宋体" w:hAnsi="宋体" w:hint="eastAsia"/>
          <w:sz w:val="24"/>
          <w:szCs w:val="24"/>
        </w:rPr>
        <w:t>本项目为宜兴市公用市政工程有限公司</w:t>
      </w:r>
      <w:r>
        <w:rPr>
          <w:rFonts w:ascii="宋体" w:hAnsi="宋体" w:hint="eastAsia"/>
          <w:sz w:val="24"/>
          <w:szCs w:val="24"/>
        </w:rPr>
        <w:t>2023</w:t>
      </w:r>
      <w:r>
        <w:rPr>
          <w:rFonts w:ascii="宋体" w:hAnsi="宋体" w:hint="eastAsia"/>
          <w:sz w:val="24"/>
          <w:szCs w:val="24"/>
        </w:rPr>
        <w:t>年村庄生活污水治理新建及改造工程竣工测绘项目，本次招标的</w:t>
      </w:r>
      <w:r>
        <w:rPr>
          <w:rFonts w:ascii="宋体" w:hAnsi="宋体" w:hint="eastAsia"/>
          <w:sz w:val="24"/>
          <w:szCs w:val="24"/>
        </w:rPr>
        <w:t>2023</w:t>
      </w:r>
      <w:r>
        <w:rPr>
          <w:rFonts w:ascii="宋体" w:hAnsi="宋体" w:hint="eastAsia"/>
          <w:sz w:val="24"/>
          <w:szCs w:val="24"/>
        </w:rPr>
        <w:t>年村庄生活污水治理新建及改造工程竣工测绘项目</w:t>
      </w:r>
      <w:r>
        <w:rPr>
          <w:rFonts w:ascii="宋体" w:hAnsi="宋体" w:hint="eastAsia"/>
          <w:sz w:val="24"/>
          <w:szCs w:val="24"/>
        </w:rPr>
        <w:t>预算</w:t>
      </w:r>
      <w:r>
        <w:rPr>
          <w:rFonts w:ascii="宋体" w:hAnsi="宋体" w:hint="eastAsia"/>
          <w:sz w:val="24"/>
          <w:szCs w:val="24"/>
        </w:rPr>
        <w:t>36.4</w:t>
      </w:r>
      <w:r>
        <w:rPr>
          <w:rFonts w:ascii="宋体" w:hAnsi="宋体" w:hint="eastAsia"/>
          <w:sz w:val="24"/>
          <w:szCs w:val="24"/>
        </w:rPr>
        <w:t>万元。具体要求如下，投标人须提供满足以下要求的服务。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0"/>
        <w:gridCol w:w="1772"/>
        <w:gridCol w:w="720"/>
        <w:gridCol w:w="988"/>
        <w:gridCol w:w="1455"/>
        <w:gridCol w:w="1618"/>
      </w:tblGrid>
      <w:tr w:rsidR="002A54A6">
        <w:trPr>
          <w:trHeight w:val="561"/>
          <w:jc w:val="center"/>
        </w:trPr>
        <w:tc>
          <w:tcPr>
            <w:tcW w:w="1530" w:type="dxa"/>
            <w:tcBorders>
              <w:right w:val="single" w:sz="4" w:space="0" w:color="auto"/>
            </w:tcBorders>
            <w:noWrap/>
            <w:vAlign w:val="center"/>
          </w:tcPr>
          <w:p w:rsidR="002A54A6" w:rsidRDefault="002007EC">
            <w:pPr>
              <w:spacing w:line="360" w:lineRule="auto"/>
              <w:jc w:val="center"/>
              <w:rPr>
                <w:rFonts w:ascii="宋体" w:hAnsi="宋体"/>
                <w:sz w:val="24"/>
                <w:szCs w:val="24"/>
              </w:rPr>
            </w:pPr>
            <w:r>
              <w:rPr>
                <w:rFonts w:ascii="宋体" w:hAnsi="宋体" w:hint="eastAsia"/>
                <w:sz w:val="24"/>
                <w:szCs w:val="24"/>
              </w:rPr>
              <w:t>项目名称</w:t>
            </w:r>
          </w:p>
        </w:tc>
        <w:tc>
          <w:tcPr>
            <w:tcW w:w="1772" w:type="dxa"/>
            <w:tcBorders>
              <w:left w:val="single" w:sz="4" w:space="0" w:color="auto"/>
            </w:tcBorders>
            <w:noWrap/>
            <w:vAlign w:val="center"/>
          </w:tcPr>
          <w:p w:rsidR="002A54A6" w:rsidRDefault="002007EC">
            <w:pPr>
              <w:spacing w:line="360" w:lineRule="auto"/>
              <w:jc w:val="center"/>
              <w:rPr>
                <w:rFonts w:ascii="宋体" w:hAnsi="宋体"/>
                <w:sz w:val="24"/>
                <w:szCs w:val="24"/>
              </w:rPr>
            </w:pPr>
            <w:r>
              <w:rPr>
                <w:rFonts w:ascii="宋体" w:hAnsi="宋体" w:hint="eastAsia"/>
                <w:sz w:val="24"/>
                <w:szCs w:val="24"/>
              </w:rPr>
              <w:t>类别</w:t>
            </w:r>
          </w:p>
        </w:tc>
        <w:tc>
          <w:tcPr>
            <w:tcW w:w="720" w:type="dxa"/>
            <w:tcBorders>
              <w:right w:val="single" w:sz="4" w:space="0" w:color="auto"/>
            </w:tcBorders>
            <w:noWrap/>
            <w:vAlign w:val="center"/>
          </w:tcPr>
          <w:p w:rsidR="002A54A6" w:rsidRDefault="002007EC">
            <w:pPr>
              <w:spacing w:line="360" w:lineRule="auto"/>
              <w:jc w:val="center"/>
              <w:rPr>
                <w:rFonts w:ascii="宋体" w:hAnsi="宋体"/>
                <w:sz w:val="24"/>
                <w:szCs w:val="24"/>
              </w:rPr>
            </w:pPr>
            <w:r>
              <w:rPr>
                <w:rFonts w:ascii="宋体" w:hAnsi="宋体" w:hint="eastAsia"/>
                <w:sz w:val="24"/>
                <w:szCs w:val="24"/>
              </w:rPr>
              <w:t>单位</w:t>
            </w:r>
          </w:p>
        </w:tc>
        <w:tc>
          <w:tcPr>
            <w:tcW w:w="988" w:type="dxa"/>
            <w:tcBorders>
              <w:left w:val="single" w:sz="4" w:space="0" w:color="auto"/>
              <w:right w:val="single" w:sz="4" w:space="0" w:color="auto"/>
            </w:tcBorders>
            <w:noWrap/>
            <w:vAlign w:val="center"/>
          </w:tcPr>
          <w:p w:rsidR="002A54A6" w:rsidRDefault="002007EC">
            <w:pPr>
              <w:spacing w:line="360" w:lineRule="auto"/>
              <w:jc w:val="center"/>
              <w:rPr>
                <w:rFonts w:ascii="宋体" w:hAnsi="宋体"/>
                <w:sz w:val="24"/>
                <w:szCs w:val="24"/>
              </w:rPr>
            </w:pPr>
            <w:r>
              <w:rPr>
                <w:rFonts w:ascii="宋体" w:hAnsi="宋体" w:hint="eastAsia"/>
                <w:sz w:val="24"/>
                <w:szCs w:val="24"/>
              </w:rPr>
              <w:t>暂估量</w:t>
            </w:r>
          </w:p>
        </w:tc>
        <w:tc>
          <w:tcPr>
            <w:tcW w:w="1455" w:type="dxa"/>
            <w:tcBorders>
              <w:left w:val="single" w:sz="4" w:space="0" w:color="auto"/>
            </w:tcBorders>
            <w:noWrap/>
            <w:vAlign w:val="center"/>
          </w:tcPr>
          <w:p w:rsidR="002A54A6" w:rsidRDefault="002007EC">
            <w:pPr>
              <w:spacing w:line="360" w:lineRule="auto"/>
              <w:jc w:val="center"/>
              <w:rPr>
                <w:rFonts w:ascii="宋体" w:hAnsi="宋体"/>
                <w:sz w:val="24"/>
                <w:szCs w:val="24"/>
              </w:rPr>
            </w:pPr>
            <w:r>
              <w:rPr>
                <w:rFonts w:ascii="宋体" w:hAnsi="宋体" w:hint="eastAsia"/>
                <w:sz w:val="24"/>
                <w:szCs w:val="24"/>
              </w:rPr>
              <w:t>本次招标限价（元）</w:t>
            </w:r>
          </w:p>
        </w:tc>
        <w:tc>
          <w:tcPr>
            <w:tcW w:w="1618" w:type="dxa"/>
            <w:tcBorders>
              <w:left w:val="single" w:sz="4" w:space="0" w:color="auto"/>
            </w:tcBorders>
            <w:noWrap/>
            <w:vAlign w:val="center"/>
          </w:tcPr>
          <w:p w:rsidR="002A54A6" w:rsidRDefault="002007EC">
            <w:pPr>
              <w:spacing w:line="360" w:lineRule="auto"/>
              <w:jc w:val="center"/>
              <w:rPr>
                <w:rFonts w:ascii="宋体" w:hAnsi="宋体"/>
                <w:sz w:val="24"/>
                <w:szCs w:val="24"/>
              </w:rPr>
            </w:pPr>
            <w:r>
              <w:rPr>
                <w:rFonts w:ascii="宋体" w:hAnsi="宋体" w:hint="eastAsia"/>
                <w:sz w:val="24"/>
                <w:szCs w:val="24"/>
              </w:rPr>
              <w:t>价格（万元）</w:t>
            </w:r>
          </w:p>
        </w:tc>
      </w:tr>
      <w:tr w:rsidR="002A54A6">
        <w:trPr>
          <w:trHeight w:val="571"/>
          <w:jc w:val="center"/>
        </w:trPr>
        <w:tc>
          <w:tcPr>
            <w:tcW w:w="1530" w:type="dxa"/>
            <w:vMerge w:val="restart"/>
            <w:tcBorders>
              <w:right w:val="single" w:sz="4" w:space="0" w:color="auto"/>
            </w:tcBorders>
            <w:noWrap/>
            <w:vAlign w:val="center"/>
          </w:tcPr>
          <w:p w:rsidR="002A54A6" w:rsidRDefault="002007EC">
            <w:pPr>
              <w:spacing w:line="360" w:lineRule="auto"/>
              <w:jc w:val="center"/>
              <w:rPr>
                <w:rFonts w:ascii="宋体" w:hAnsi="宋体"/>
                <w:bCs/>
                <w:sz w:val="24"/>
                <w:lang w:val="zh-CN"/>
              </w:rPr>
            </w:pPr>
            <w:r>
              <w:rPr>
                <w:rFonts w:ascii="宋体" w:hAnsi="宋体" w:hint="eastAsia"/>
                <w:sz w:val="24"/>
                <w:szCs w:val="24"/>
              </w:rPr>
              <w:t>2023</w:t>
            </w:r>
            <w:r>
              <w:rPr>
                <w:rFonts w:ascii="宋体" w:hAnsi="宋体" w:hint="eastAsia"/>
                <w:sz w:val="24"/>
                <w:szCs w:val="24"/>
              </w:rPr>
              <w:t>年村庄生活污水治理新建及改造工程竣工测绘项目</w:t>
            </w:r>
          </w:p>
        </w:tc>
        <w:tc>
          <w:tcPr>
            <w:tcW w:w="1772" w:type="dxa"/>
            <w:tcBorders>
              <w:left w:val="single" w:sz="4" w:space="0" w:color="auto"/>
              <w:bottom w:val="single" w:sz="4" w:space="0" w:color="auto"/>
            </w:tcBorders>
            <w:noWrap/>
            <w:vAlign w:val="center"/>
          </w:tcPr>
          <w:p w:rsidR="002A54A6" w:rsidRDefault="002007EC">
            <w:pPr>
              <w:spacing w:line="360" w:lineRule="auto"/>
              <w:jc w:val="center"/>
              <w:rPr>
                <w:rFonts w:ascii="宋体" w:hAnsi="宋体"/>
                <w:bCs/>
                <w:sz w:val="24"/>
                <w:lang w:val="zh-CN"/>
              </w:rPr>
            </w:pPr>
            <w:r>
              <w:rPr>
                <w:rFonts w:ascii="宋体" w:hAnsi="宋体" w:hint="eastAsia"/>
                <w:bCs/>
                <w:sz w:val="24"/>
                <w:lang w:val="zh-CN"/>
              </w:rPr>
              <w:t>地下管线探测</w:t>
            </w:r>
            <w:r>
              <w:rPr>
                <w:rFonts w:ascii="宋体" w:hAnsi="宋体" w:hint="eastAsia"/>
                <w:bCs/>
                <w:sz w:val="24"/>
                <w:lang w:val="zh-CN"/>
              </w:rPr>
              <w:t>(</w:t>
            </w:r>
            <w:r>
              <w:rPr>
                <w:rFonts w:ascii="宋体" w:hAnsi="宋体" w:hint="eastAsia"/>
                <w:bCs/>
                <w:sz w:val="24"/>
                <w:lang w:val="zh-CN"/>
              </w:rPr>
              <w:t>物探</w:t>
            </w:r>
            <w:r>
              <w:rPr>
                <w:rFonts w:ascii="宋体" w:hAnsi="宋体" w:hint="eastAsia"/>
                <w:bCs/>
                <w:sz w:val="24"/>
                <w:lang w:val="zh-CN"/>
              </w:rPr>
              <w:t>)</w:t>
            </w:r>
          </w:p>
        </w:tc>
        <w:tc>
          <w:tcPr>
            <w:tcW w:w="720" w:type="dxa"/>
            <w:tcBorders>
              <w:bottom w:val="single" w:sz="4" w:space="0" w:color="auto"/>
              <w:right w:val="single" w:sz="4" w:space="0" w:color="auto"/>
            </w:tcBorders>
            <w:noWrap/>
            <w:vAlign w:val="center"/>
          </w:tcPr>
          <w:p w:rsidR="002A54A6" w:rsidRDefault="002007EC">
            <w:pPr>
              <w:spacing w:line="360" w:lineRule="auto"/>
              <w:jc w:val="center"/>
              <w:rPr>
                <w:rFonts w:ascii="宋体" w:hAnsi="宋体"/>
                <w:sz w:val="24"/>
                <w:szCs w:val="24"/>
              </w:rPr>
            </w:pPr>
            <w:r>
              <w:rPr>
                <w:rFonts w:ascii="宋体" w:hAnsi="宋体" w:hint="eastAsia"/>
                <w:sz w:val="24"/>
                <w:szCs w:val="24"/>
              </w:rPr>
              <w:t>公里</w:t>
            </w:r>
          </w:p>
        </w:tc>
        <w:tc>
          <w:tcPr>
            <w:tcW w:w="988" w:type="dxa"/>
            <w:tcBorders>
              <w:left w:val="single" w:sz="4" w:space="0" w:color="auto"/>
              <w:bottom w:val="single" w:sz="4" w:space="0" w:color="auto"/>
              <w:right w:val="single" w:sz="4" w:space="0" w:color="auto"/>
            </w:tcBorders>
            <w:noWrap/>
            <w:vAlign w:val="center"/>
          </w:tcPr>
          <w:p w:rsidR="002A54A6" w:rsidRDefault="002007EC">
            <w:pPr>
              <w:spacing w:line="360" w:lineRule="auto"/>
              <w:jc w:val="center"/>
              <w:rPr>
                <w:rFonts w:ascii="宋体" w:hAnsi="宋体"/>
                <w:sz w:val="24"/>
                <w:szCs w:val="24"/>
              </w:rPr>
            </w:pPr>
            <w:r>
              <w:rPr>
                <w:rFonts w:ascii="宋体" w:hAnsi="宋体" w:hint="eastAsia"/>
                <w:sz w:val="24"/>
                <w:szCs w:val="24"/>
              </w:rPr>
              <w:t>50</w:t>
            </w:r>
          </w:p>
        </w:tc>
        <w:tc>
          <w:tcPr>
            <w:tcW w:w="1455" w:type="dxa"/>
            <w:tcBorders>
              <w:left w:val="single" w:sz="4" w:space="0" w:color="auto"/>
              <w:bottom w:val="single" w:sz="4" w:space="0" w:color="auto"/>
            </w:tcBorders>
            <w:noWrap/>
            <w:vAlign w:val="center"/>
          </w:tcPr>
          <w:p w:rsidR="002A54A6" w:rsidRDefault="002007EC">
            <w:pPr>
              <w:spacing w:line="360" w:lineRule="auto"/>
              <w:jc w:val="center"/>
              <w:rPr>
                <w:rFonts w:ascii="宋体" w:hAnsi="宋体"/>
                <w:sz w:val="24"/>
                <w:szCs w:val="24"/>
              </w:rPr>
            </w:pPr>
            <w:r>
              <w:rPr>
                <w:rFonts w:ascii="宋体" w:hAnsi="宋体" w:hint="eastAsia"/>
                <w:sz w:val="24"/>
                <w:szCs w:val="24"/>
              </w:rPr>
              <w:t>2200</w:t>
            </w:r>
          </w:p>
        </w:tc>
        <w:tc>
          <w:tcPr>
            <w:tcW w:w="1618" w:type="dxa"/>
            <w:tcBorders>
              <w:left w:val="single" w:sz="4" w:space="0" w:color="auto"/>
              <w:bottom w:val="single" w:sz="4" w:space="0" w:color="auto"/>
            </w:tcBorders>
            <w:noWrap/>
            <w:vAlign w:val="center"/>
          </w:tcPr>
          <w:p w:rsidR="002A54A6" w:rsidRDefault="002007EC">
            <w:pPr>
              <w:spacing w:line="360" w:lineRule="auto"/>
              <w:jc w:val="center"/>
              <w:rPr>
                <w:rFonts w:ascii="宋体" w:hAnsi="宋体"/>
                <w:sz w:val="24"/>
                <w:szCs w:val="24"/>
              </w:rPr>
            </w:pPr>
            <w:r>
              <w:rPr>
                <w:rFonts w:ascii="宋体" w:hAnsi="宋体" w:hint="eastAsia"/>
                <w:sz w:val="24"/>
                <w:szCs w:val="24"/>
              </w:rPr>
              <w:t>11</w:t>
            </w:r>
          </w:p>
        </w:tc>
      </w:tr>
      <w:tr w:rsidR="002A54A6">
        <w:trPr>
          <w:trHeight w:val="275"/>
          <w:jc w:val="center"/>
        </w:trPr>
        <w:tc>
          <w:tcPr>
            <w:tcW w:w="1530" w:type="dxa"/>
            <w:vMerge/>
            <w:tcBorders>
              <w:right w:val="single" w:sz="4" w:space="0" w:color="auto"/>
            </w:tcBorders>
            <w:noWrap/>
            <w:vAlign w:val="center"/>
          </w:tcPr>
          <w:p w:rsidR="002A54A6" w:rsidRDefault="002A54A6">
            <w:pPr>
              <w:spacing w:line="360" w:lineRule="auto"/>
              <w:jc w:val="center"/>
              <w:rPr>
                <w:rFonts w:ascii="宋体" w:hAnsi="宋体"/>
                <w:bCs/>
                <w:sz w:val="24"/>
                <w:lang w:val="zh-CN"/>
              </w:rPr>
            </w:pPr>
          </w:p>
        </w:tc>
        <w:tc>
          <w:tcPr>
            <w:tcW w:w="1772" w:type="dxa"/>
            <w:tcBorders>
              <w:top w:val="single" w:sz="4" w:space="0" w:color="auto"/>
              <w:left w:val="single" w:sz="4" w:space="0" w:color="auto"/>
              <w:bottom w:val="single" w:sz="4" w:space="0" w:color="auto"/>
            </w:tcBorders>
            <w:noWrap/>
            <w:vAlign w:val="center"/>
          </w:tcPr>
          <w:p w:rsidR="002A54A6" w:rsidRDefault="002007EC">
            <w:pPr>
              <w:spacing w:line="360" w:lineRule="auto"/>
              <w:jc w:val="center"/>
              <w:rPr>
                <w:rFonts w:ascii="宋体" w:hAnsi="宋体"/>
                <w:bCs/>
                <w:sz w:val="24"/>
                <w:lang w:val="zh-CN"/>
              </w:rPr>
            </w:pPr>
            <w:r>
              <w:rPr>
                <w:rFonts w:ascii="宋体" w:hAnsi="宋体" w:hint="eastAsia"/>
                <w:bCs/>
                <w:sz w:val="24"/>
                <w:lang w:val="zh-CN"/>
              </w:rPr>
              <w:t>竣工</w:t>
            </w:r>
            <w:r>
              <w:rPr>
                <w:rFonts w:ascii="宋体" w:hAnsi="宋体" w:hint="eastAsia"/>
                <w:bCs/>
                <w:sz w:val="24"/>
              </w:rPr>
              <w:t>测绘</w:t>
            </w:r>
          </w:p>
        </w:tc>
        <w:tc>
          <w:tcPr>
            <w:tcW w:w="720" w:type="dxa"/>
            <w:tcBorders>
              <w:top w:val="single" w:sz="4" w:space="0" w:color="auto"/>
              <w:bottom w:val="single" w:sz="4" w:space="0" w:color="auto"/>
              <w:right w:val="single" w:sz="4" w:space="0" w:color="auto"/>
            </w:tcBorders>
            <w:noWrap/>
            <w:vAlign w:val="center"/>
          </w:tcPr>
          <w:p w:rsidR="002A54A6" w:rsidRDefault="002007EC">
            <w:pPr>
              <w:spacing w:line="360" w:lineRule="auto"/>
              <w:jc w:val="center"/>
              <w:rPr>
                <w:rFonts w:ascii="宋体" w:hAnsi="宋体"/>
                <w:sz w:val="24"/>
                <w:szCs w:val="24"/>
              </w:rPr>
            </w:pPr>
            <w:r>
              <w:rPr>
                <w:rFonts w:ascii="宋体" w:hAnsi="宋体" w:hint="eastAsia"/>
                <w:sz w:val="24"/>
                <w:szCs w:val="24"/>
              </w:rPr>
              <w:t>公里</w:t>
            </w:r>
          </w:p>
        </w:tc>
        <w:tc>
          <w:tcPr>
            <w:tcW w:w="988" w:type="dxa"/>
            <w:tcBorders>
              <w:top w:val="single" w:sz="4" w:space="0" w:color="auto"/>
              <w:left w:val="single" w:sz="4" w:space="0" w:color="auto"/>
              <w:bottom w:val="single" w:sz="4" w:space="0" w:color="auto"/>
              <w:right w:val="single" w:sz="4" w:space="0" w:color="auto"/>
            </w:tcBorders>
            <w:noWrap/>
            <w:vAlign w:val="center"/>
          </w:tcPr>
          <w:p w:rsidR="002A54A6" w:rsidRDefault="002007EC">
            <w:pPr>
              <w:spacing w:line="360" w:lineRule="auto"/>
              <w:jc w:val="center"/>
              <w:rPr>
                <w:rFonts w:ascii="宋体" w:hAnsi="宋体"/>
                <w:sz w:val="24"/>
                <w:szCs w:val="24"/>
              </w:rPr>
            </w:pPr>
            <w:r>
              <w:rPr>
                <w:rFonts w:ascii="宋体" w:hAnsi="宋体" w:hint="eastAsia"/>
                <w:sz w:val="24"/>
                <w:szCs w:val="24"/>
              </w:rPr>
              <w:t>130</w:t>
            </w:r>
          </w:p>
        </w:tc>
        <w:tc>
          <w:tcPr>
            <w:tcW w:w="1455" w:type="dxa"/>
            <w:tcBorders>
              <w:top w:val="single" w:sz="4" w:space="0" w:color="auto"/>
              <w:left w:val="single" w:sz="4" w:space="0" w:color="auto"/>
              <w:bottom w:val="single" w:sz="4" w:space="0" w:color="auto"/>
            </w:tcBorders>
            <w:noWrap/>
            <w:vAlign w:val="center"/>
          </w:tcPr>
          <w:p w:rsidR="002A54A6" w:rsidRDefault="002007EC">
            <w:pPr>
              <w:spacing w:line="360" w:lineRule="auto"/>
              <w:jc w:val="center"/>
              <w:rPr>
                <w:rFonts w:ascii="宋体" w:hAnsi="宋体"/>
                <w:sz w:val="24"/>
                <w:szCs w:val="24"/>
              </w:rPr>
            </w:pPr>
            <w:r>
              <w:rPr>
                <w:rFonts w:ascii="宋体" w:hAnsi="宋体" w:hint="eastAsia"/>
                <w:sz w:val="24"/>
                <w:szCs w:val="24"/>
              </w:rPr>
              <w:t>1800</w:t>
            </w:r>
          </w:p>
        </w:tc>
        <w:tc>
          <w:tcPr>
            <w:tcW w:w="1618" w:type="dxa"/>
            <w:tcBorders>
              <w:top w:val="single" w:sz="4" w:space="0" w:color="auto"/>
              <w:left w:val="single" w:sz="4" w:space="0" w:color="auto"/>
              <w:bottom w:val="single" w:sz="4" w:space="0" w:color="auto"/>
            </w:tcBorders>
            <w:noWrap/>
            <w:vAlign w:val="center"/>
          </w:tcPr>
          <w:p w:rsidR="002A54A6" w:rsidRDefault="002007EC">
            <w:pPr>
              <w:spacing w:line="360" w:lineRule="auto"/>
              <w:jc w:val="center"/>
              <w:rPr>
                <w:rFonts w:ascii="宋体" w:hAnsi="宋体"/>
                <w:sz w:val="24"/>
                <w:szCs w:val="24"/>
              </w:rPr>
            </w:pPr>
            <w:r>
              <w:rPr>
                <w:rFonts w:ascii="宋体" w:hAnsi="宋体" w:hint="eastAsia"/>
                <w:sz w:val="24"/>
                <w:szCs w:val="24"/>
              </w:rPr>
              <w:t>23.4</w:t>
            </w:r>
          </w:p>
        </w:tc>
      </w:tr>
      <w:tr w:rsidR="002A54A6">
        <w:trPr>
          <w:trHeight w:val="318"/>
          <w:jc w:val="center"/>
        </w:trPr>
        <w:tc>
          <w:tcPr>
            <w:tcW w:w="1530" w:type="dxa"/>
            <w:vMerge/>
            <w:tcBorders>
              <w:right w:val="single" w:sz="4" w:space="0" w:color="auto"/>
            </w:tcBorders>
            <w:noWrap/>
            <w:vAlign w:val="center"/>
          </w:tcPr>
          <w:p w:rsidR="002A54A6" w:rsidRDefault="002A54A6">
            <w:pPr>
              <w:spacing w:line="360" w:lineRule="auto"/>
              <w:jc w:val="center"/>
              <w:rPr>
                <w:rFonts w:ascii="宋体" w:hAnsi="宋体"/>
                <w:bCs/>
                <w:sz w:val="24"/>
                <w:lang w:val="zh-CN"/>
              </w:rPr>
            </w:pPr>
          </w:p>
        </w:tc>
        <w:tc>
          <w:tcPr>
            <w:tcW w:w="1772" w:type="dxa"/>
            <w:tcBorders>
              <w:top w:val="single" w:sz="4" w:space="0" w:color="auto"/>
              <w:left w:val="single" w:sz="4" w:space="0" w:color="auto"/>
              <w:bottom w:val="single" w:sz="4" w:space="0" w:color="auto"/>
            </w:tcBorders>
            <w:noWrap/>
            <w:vAlign w:val="center"/>
          </w:tcPr>
          <w:p w:rsidR="002A54A6" w:rsidRDefault="002007EC">
            <w:pPr>
              <w:spacing w:line="360" w:lineRule="auto"/>
              <w:jc w:val="center"/>
              <w:rPr>
                <w:rFonts w:ascii="宋体" w:hAnsi="宋体"/>
                <w:bCs/>
                <w:sz w:val="24"/>
                <w:lang w:val="zh-CN"/>
              </w:rPr>
            </w:pPr>
            <w:r>
              <w:rPr>
                <w:rFonts w:ascii="宋体" w:hAnsi="宋体" w:hint="eastAsia"/>
                <w:bCs/>
                <w:sz w:val="24"/>
                <w:lang w:val="zh-CN"/>
              </w:rPr>
              <w:t>地形</w:t>
            </w:r>
            <w:r>
              <w:rPr>
                <w:rFonts w:ascii="宋体" w:hAnsi="宋体" w:hint="eastAsia"/>
                <w:bCs/>
                <w:sz w:val="24"/>
              </w:rPr>
              <w:t>测绘</w:t>
            </w:r>
          </w:p>
        </w:tc>
        <w:tc>
          <w:tcPr>
            <w:tcW w:w="720" w:type="dxa"/>
            <w:tcBorders>
              <w:top w:val="single" w:sz="4" w:space="0" w:color="auto"/>
              <w:bottom w:val="single" w:sz="4" w:space="0" w:color="auto"/>
              <w:right w:val="single" w:sz="4" w:space="0" w:color="auto"/>
            </w:tcBorders>
            <w:noWrap/>
            <w:vAlign w:val="center"/>
          </w:tcPr>
          <w:p w:rsidR="002A54A6" w:rsidRDefault="002007EC">
            <w:pPr>
              <w:spacing w:line="360" w:lineRule="auto"/>
              <w:jc w:val="center"/>
              <w:rPr>
                <w:rFonts w:ascii="宋体" w:hAnsi="宋体"/>
                <w:sz w:val="24"/>
                <w:szCs w:val="24"/>
              </w:rPr>
            </w:pPr>
            <w:r>
              <w:rPr>
                <w:rFonts w:ascii="宋体" w:hAnsi="宋体" w:hint="eastAsia"/>
                <w:sz w:val="24"/>
                <w:szCs w:val="24"/>
              </w:rPr>
              <w:t>亩</w:t>
            </w:r>
          </w:p>
        </w:tc>
        <w:tc>
          <w:tcPr>
            <w:tcW w:w="988" w:type="dxa"/>
            <w:tcBorders>
              <w:top w:val="single" w:sz="4" w:space="0" w:color="auto"/>
              <w:left w:val="single" w:sz="4" w:space="0" w:color="auto"/>
              <w:bottom w:val="single" w:sz="4" w:space="0" w:color="auto"/>
              <w:right w:val="single" w:sz="4" w:space="0" w:color="auto"/>
            </w:tcBorders>
            <w:noWrap/>
            <w:vAlign w:val="center"/>
          </w:tcPr>
          <w:p w:rsidR="002A54A6" w:rsidRDefault="002007EC">
            <w:pPr>
              <w:spacing w:line="360" w:lineRule="auto"/>
              <w:jc w:val="center"/>
              <w:rPr>
                <w:rFonts w:ascii="宋体" w:hAnsi="宋体"/>
                <w:sz w:val="24"/>
                <w:szCs w:val="24"/>
              </w:rPr>
            </w:pPr>
            <w:r>
              <w:rPr>
                <w:rFonts w:ascii="宋体" w:hAnsi="宋体" w:hint="eastAsia"/>
                <w:sz w:val="24"/>
                <w:szCs w:val="24"/>
              </w:rPr>
              <w:t>200</w:t>
            </w:r>
          </w:p>
        </w:tc>
        <w:tc>
          <w:tcPr>
            <w:tcW w:w="1455" w:type="dxa"/>
            <w:tcBorders>
              <w:top w:val="single" w:sz="4" w:space="0" w:color="auto"/>
              <w:left w:val="single" w:sz="4" w:space="0" w:color="auto"/>
              <w:bottom w:val="single" w:sz="4" w:space="0" w:color="auto"/>
            </w:tcBorders>
            <w:noWrap/>
            <w:vAlign w:val="center"/>
          </w:tcPr>
          <w:p w:rsidR="002A54A6" w:rsidRDefault="002007EC">
            <w:pPr>
              <w:spacing w:line="360" w:lineRule="auto"/>
              <w:jc w:val="center"/>
              <w:rPr>
                <w:rFonts w:ascii="宋体" w:hAnsi="宋体"/>
                <w:sz w:val="24"/>
                <w:szCs w:val="24"/>
              </w:rPr>
            </w:pPr>
            <w:r>
              <w:rPr>
                <w:rFonts w:ascii="宋体" w:hAnsi="宋体" w:hint="eastAsia"/>
                <w:sz w:val="24"/>
                <w:szCs w:val="24"/>
              </w:rPr>
              <w:t>100</w:t>
            </w:r>
          </w:p>
        </w:tc>
        <w:tc>
          <w:tcPr>
            <w:tcW w:w="1618" w:type="dxa"/>
            <w:tcBorders>
              <w:top w:val="single" w:sz="4" w:space="0" w:color="auto"/>
              <w:left w:val="single" w:sz="4" w:space="0" w:color="auto"/>
              <w:bottom w:val="single" w:sz="4" w:space="0" w:color="auto"/>
            </w:tcBorders>
            <w:noWrap/>
            <w:vAlign w:val="center"/>
          </w:tcPr>
          <w:p w:rsidR="002A54A6" w:rsidRDefault="002007EC">
            <w:pPr>
              <w:spacing w:line="360" w:lineRule="auto"/>
              <w:jc w:val="center"/>
              <w:rPr>
                <w:rFonts w:ascii="宋体" w:hAnsi="宋体"/>
                <w:sz w:val="24"/>
                <w:szCs w:val="24"/>
              </w:rPr>
            </w:pPr>
            <w:r>
              <w:rPr>
                <w:rFonts w:ascii="宋体" w:hAnsi="宋体" w:hint="eastAsia"/>
                <w:sz w:val="24"/>
                <w:szCs w:val="24"/>
              </w:rPr>
              <w:t>2</w:t>
            </w:r>
          </w:p>
        </w:tc>
      </w:tr>
      <w:tr w:rsidR="002A54A6">
        <w:trPr>
          <w:trHeight w:val="720"/>
          <w:jc w:val="center"/>
        </w:trPr>
        <w:tc>
          <w:tcPr>
            <w:tcW w:w="6465" w:type="dxa"/>
            <w:gridSpan w:val="5"/>
            <w:noWrap/>
            <w:vAlign w:val="center"/>
          </w:tcPr>
          <w:p w:rsidR="002A54A6" w:rsidRDefault="002007EC">
            <w:pPr>
              <w:spacing w:line="360" w:lineRule="auto"/>
              <w:jc w:val="center"/>
              <w:rPr>
                <w:rFonts w:ascii="宋体" w:hAnsi="宋体"/>
                <w:sz w:val="24"/>
                <w:szCs w:val="24"/>
              </w:rPr>
            </w:pPr>
            <w:r>
              <w:rPr>
                <w:rFonts w:ascii="宋体" w:hAnsi="宋体" w:hint="eastAsia"/>
                <w:sz w:val="24"/>
                <w:szCs w:val="24"/>
              </w:rPr>
              <w:t>合计</w:t>
            </w:r>
          </w:p>
        </w:tc>
        <w:tc>
          <w:tcPr>
            <w:tcW w:w="1618" w:type="dxa"/>
            <w:tcBorders>
              <w:top w:val="single" w:sz="4" w:space="0" w:color="auto"/>
              <w:left w:val="single" w:sz="4" w:space="0" w:color="auto"/>
              <w:bottom w:val="single" w:sz="4" w:space="0" w:color="auto"/>
            </w:tcBorders>
            <w:noWrap/>
            <w:vAlign w:val="center"/>
          </w:tcPr>
          <w:p w:rsidR="002A54A6" w:rsidRDefault="002007EC">
            <w:pPr>
              <w:spacing w:line="360" w:lineRule="auto"/>
              <w:jc w:val="center"/>
              <w:rPr>
                <w:rFonts w:ascii="宋体" w:hAnsi="宋体"/>
                <w:sz w:val="24"/>
                <w:szCs w:val="24"/>
              </w:rPr>
            </w:pPr>
            <w:r>
              <w:rPr>
                <w:rFonts w:ascii="宋体" w:hAnsi="宋体" w:hint="eastAsia"/>
                <w:sz w:val="24"/>
                <w:szCs w:val="24"/>
              </w:rPr>
              <w:t>36.4</w:t>
            </w:r>
          </w:p>
        </w:tc>
      </w:tr>
    </w:tbl>
    <w:p w:rsidR="002A54A6" w:rsidRDefault="002A54A6">
      <w:pPr>
        <w:widowControl/>
        <w:spacing w:line="276" w:lineRule="auto"/>
        <w:jc w:val="left"/>
        <w:rPr>
          <w:rFonts w:ascii="宋体" w:hAnsi="宋体"/>
          <w:bCs/>
          <w:sz w:val="24"/>
          <w:szCs w:val="24"/>
          <w:lang w:val="zh-CN"/>
        </w:rPr>
      </w:pPr>
    </w:p>
    <w:p w:rsidR="002A54A6" w:rsidRDefault="002007EC">
      <w:pPr>
        <w:widowControl/>
        <w:spacing w:line="276" w:lineRule="auto"/>
        <w:jc w:val="left"/>
        <w:rPr>
          <w:rFonts w:ascii="宋体" w:hAnsi="宋体"/>
          <w:bCs/>
          <w:sz w:val="24"/>
          <w:szCs w:val="24"/>
          <w:lang w:val="zh-CN"/>
        </w:rPr>
      </w:pPr>
      <w:r>
        <w:rPr>
          <w:rFonts w:ascii="宋体" w:hAnsi="宋体" w:cs="宋体" w:hint="eastAsia"/>
          <w:b/>
          <w:sz w:val="24"/>
          <w:szCs w:val="24"/>
        </w:rPr>
        <w:t>注：合同签订时或实际使用时数量可能会有较大变动，最终结算以实际使用数量结算且不超暂估量，若由于采购人原因导致使用数量不足而终止合同的，不作为违约处理。投标人必须充分考虑市场价格变动和实际使用数量的风险，在合同供货期内（至项目结束），最终结算以单价为准。</w:t>
      </w:r>
    </w:p>
    <w:p w:rsidR="002A54A6" w:rsidRDefault="002007EC">
      <w:pPr>
        <w:widowControl/>
        <w:spacing w:line="276" w:lineRule="auto"/>
        <w:ind w:firstLineChars="200" w:firstLine="480"/>
        <w:jc w:val="left"/>
        <w:rPr>
          <w:rFonts w:ascii="宋体" w:hAnsi="宋体" w:cs="宋体"/>
          <w:b/>
          <w:sz w:val="24"/>
        </w:rPr>
      </w:pPr>
      <w:r>
        <w:rPr>
          <w:rFonts w:ascii="宋体" w:hAnsi="宋体" w:hint="eastAsia"/>
          <w:bCs/>
          <w:sz w:val="24"/>
          <w:szCs w:val="24"/>
          <w:lang w:val="zh-CN"/>
        </w:rPr>
        <w:t xml:space="preserve"> </w:t>
      </w:r>
      <w:r>
        <w:rPr>
          <w:rFonts w:ascii="宋体" w:hAnsi="宋体" w:hint="eastAsia"/>
          <w:bCs/>
          <w:sz w:val="24"/>
          <w:szCs w:val="24"/>
          <w:lang w:val="zh-CN"/>
        </w:rPr>
        <w:t>二、</w:t>
      </w:r>
      <w:r>
        <w:rPr>
          <w:rFonts w:ascii="宋体" w:hAnsi="宋体" w:hint="eastAsia"/>
          <w:b/>
          <w:sz w:val="24"/>
          <w:szCs w:val="24"/>
        </w:rPr>
        <w:t>本次招标基本情况</w:t>
      </w:r>
      <w:r>
        <w:rPr>
          <w:rFonts w:ascii="宋体" w:hAnsi="宋体" w:hint="eastAsia"/>
          <w:b/>
          <w:sz w:val="24"/>
          <w:szCs w:val="24"/>
        </w:rPr>
        <w:t xml:space="preserve">: </w:t>
      </w:r>
    </w:p>
    <w:p w:rsidR="002A54A6" w:rsidRDefault="002007EC">
      <w:pPr>
        <w:widowControl/>
        <w:spacing w:line="360" w:lineRule="auto"/>
        <w:jc w:val="left"/>
        <w:rPr>
          <w:rFonts w:ascii="宋体" w:hAnsi="宋体"/>
          <w:sz w:val="24"/>
          <w:szCs w:val="24"/>
        </w:rPr>
      </w:pPr>
      <w:r>
        <w:rPr>
          <w:rFonts w:ascii="宋体" w:hAnsi="宋体" w:hint="eastAsia"/>
          <w:sz w:val="24"/>
          <w:szCs w:val="24"/>
        </w:rPr>
        <w:t xml:space="preserve">    1</w:t>
      </w:r>
      <w:r>
        <w:rPr>
          <w:rFonts w:ascii="宋体" w:hAnsi="宋体" w:hint="eastAsia"/>
          <w:sz w:val="24"/>
          <w:szCs w:val="24"/>
        </w:rPr>
        <w:t>、项目地址：宜兴市。</w:t>
      </w:r>
    </w:p>
    <w:p w:rsidR="002A54A6" w:rsidRDefault="002007EC">
      <w:pPr>
        <w:widowControl/>
        <w:spacing w:line="360" w:lineRule="auto"/>
        <w:jc w:val="left"/>
        <w:rPr>
          <w:rFonts w:ascii="宋体" w:hAnsi="宋体"/>
          <w:sz w:val="24"/>
          <w:szCs w:val="24"/>
        </w:rPr>
      </w:pPr>
      <w:r>
        <w:rPr>
          <w:rFonts w:ascii="宋体" w:hAnsi="宋体" w:hint="eastAsia"/>
          <w:sz w:val="24"/>
          <w:szCs w:val="24"/>
        </w:rPr>
        <w:t xml:space="preserve">    2</w:t>
      </w:r>
      <w:r>
        <w:rPr>
          <w:rFonts w:ascii="宋体" w:hAnsi="宋体" w:hint="eastAsia"/>
          <w:sz w:val="24"/>
          <w:szCs w:val="24"/>
        </w:rPr>
        <w:t>、招标范围及内容：工程测绘及物探。</w:t>
      </w:r>
    </w:p>
    <w:p w:rsidR="002A54A6" w:rsidRDefault="002007EC">
      <w:pPr>
        <w:pStyle w:val="300"/>
        <w:spacing w:line="360" w:lineRule="auto"/>
        <w:ind w:leftChars="0" w:left="0"/>
        <w:rPr>
          <w:rFonts w:ascii="宋体" w:hAnsi="宋体" w:cs="宋体"/>
          <w:b/>
          <w:sz w:val="24"/>
          <w:szCs w:val="24"/>
        </w:rPr>
      </w:pPr>
      <w:r>
        <w:rPr>
          <w:rFonts w:ascii="宋体" w:hAnsi="宋体" w:hint="eastAsia"/>
          <w:sz w:val="24"/>
          <w:szCs w:val="24"/>
        </w:rPr>
        <w:t xml:space="preserve"> 3</w:t>
      </w:r>
      <w:r>
        <w:rPr>
          <w:rFonts w:ascii="宋体" w:hAnsi="宋体" w:hint="eastAsia"/>
          <w:sz w:val="24"/>
          <w:szCs w:val="24"/>
        </w:rPr>
        <w:t>、项目的基本要求：</w:t>
      </w:r>
      <w:r>
        <w:rPr>
          <w:rFonts w:ascii="宋体" w:hAnsi="宋体" w:hint="eastAsia"/>
          <w:sz w:val="24"/>
          <w:szCs w:val="24"/>
        </w:rPr>
        <w:t xml:space="preserve"> </w:t>
      </w:r>
      <w:r>
        <w:rPr>
          <w:rFonts w:ascii="宋体" w:hAnsi="宋体" w:hint="eastAsia"/>
          <w:sz w:val="24"/>
          <w:szCs w:val="24"/>
        </w:rPr>
        <w:t>地下管线工程竣工测量应按照《城市地下管线探测技术规程》（</w:t>
      </w:r>
      <w:r>
        <w:rPr>
          <w:rFonts w:ascii="宋体" w:hAnsi="宋体" w:hint="eastAsia"/>
          <w:sz w:val="24"/>
          <w:szCs w:val="24"/>
        </w:rPr>
        <w:t>GJJ61-2003</w:t>
      </w:r>
      <w:r>
        <w:rPr>
          <w:rFonts w:ascii="宋体" w:hAnsi="宋体" w:hint="eastAsia"/>
          <w:sz w:val="24"/>
          <w:szCs w:val="24"/>
        </w:rPr>
        <w:t>）执行，符合《宜兴市城市地下管线数据标准》的要求，符</w:t>
      </w:r>
      <w:r>
        <w:rPr>
          <w:rFonts w:ascii="宋体" w:hAnsi="宋体" w:hint="eastAsia"/>
          <w:sz w:val="24"/>
          <w:szCs w:val="24"/>
        </w:rPr>
        <w:t>合宜兴市自然资源与规划局管线入库要求。</w:t>
      </w:r>
    </w:p>
    <w:p w:rsidR="002A54A6" w:rsidRDefault="002007EC">
      <w:pPr>
        <w:spacing w:line="360" w:lineRule="auto"/>
        <w:rPr>
          <w:rFonts w:ascii="宋体" w:hAnsi="宋体"/>
          <w:bCs/>
          <w:sz w:val="24"/>
          <w:szCs w:val="24"/>
        </w:rPr>
      </w:pPr>
      <w:r>
        <w:rPr>
          <w:rFonts w:ascii="宋体" w:hAnsi="宋体" w:hint="eastAsia"/>
          <w:bCs/>
          <w:sz w:val="24"/>
          <w:szCs w:val="24"/>
          <w:lang w:val="zh-CN"/>
        </w:rPr>
        <w:t xml:space="preserve">    </w:t>
      </w:r>
      <w:r>
        <w:rPr>
          <w:rFonts w:ascii="宋体" w:hAnsi="宋体" w:hint="eastAsia"/>
          <w:bCs/>
          <w:sz w:val="24"/>
          <w:szCs w:val="24"/>
          <w:lang w:val="zh-CN"/>
        </w:rPr>
        <w:t>三、工期：至项目结束，</w:t>
      </w:r>
      <w:r>
        <w:rPr>
          <w:rFonts w:ascii="宋体" w:hAnsi="宋体" w:hint="eastAsia"/>
          <w:sz w:val="24"/>
          <w:szCs w:val="24"/>
        </w:rPr>
        <w:t>分批完成，接到甲方通知后</w:t>
      </w:r>
      <w:r>
        <w:rPr>
          <w:rFonts w:ascii="宋体" w:hAnsi="宋体" w:cs="宋体" w:hint="eastAsia"/>
          <w:bCs/>
          <w:sz w:val="24"/>
          <w:szCs w:val="24"/>
        </w:rPr>
        <w:t>20</w:t>
      </w:r>
      <w:r>
        <w:rPr>
          <w:rFonts w:ascii="宋体" w:hAnsi="宋体" w:cs="宋体" w:hint="eastAsia"/>
          <w:sz w:val="24"/>
        </w:rPr>
        <w:t>个工作日内完成</w:t>
      </w:r>
      <w:r>
        <w:rPr>
          <w:rFonts w:ascii="宋体" w:hAnsi="宋体" w:hint="eastAsia"/>
          <w:bCs/>
          <w:sz w:val="24"/>
          <w:szCs w:val="24"/>
          <w:lang w:val="zh-CN"/>
        </w:rPr>
        <w:t>。</w:t>
      </w:r>
    </w:p>
    <w:p w:rsidR="002A54A6" w:rsidRDefault="002007EC">
      <w:pPr>
        <w:spacing w:line="360" w:lineRule="auto"/>
        <w:ind w:firstLine="480"/>
        <w:rPr>
          <w:rFonts w:ascii="宋体" w:hAnsi="宋体"/>
          <w:bCs/>
          <w:sz w:val="24"/>
          <w:szCs w:val="24"/>
        </w:rPr>
      </w:pPr>
      <w:r>
        <w:rPr>
          <w:rFonts w:ascii="宋体" w:hAnsi="宋体" w:hint="eastAsia"/>
          <w:bCs/>
          <w:sz w:val="24"/>
          <w:szCs w:val="24"/>
          <w:lang w:val="zh-CN"/>
        </w:rPr>
        <w:t>四、响应时间：当接到甲方问题反馈时，需在</w:t>
      </w:r>
      <w:r>
        <w:rPr>
          <w:rFonts w:ascii="宋体" w:hAnsi="宋体" w:hint="eastAsia"/>
          <w:bCs/>
          <w:sz w:val="24"/>
          <w:szCs w:val="24"/>
        </w:rPr>
        <w:t>2</w:t>
      </w:r>
      <w:r>
        <w:rPr>
          <w:rFonts w:ascii="宋体" w:hAnsi="宋体" w:hint="eastAsia"/>
          <w:bCs/>
          <w:sz w:val="24"/>
          <w:szCs w:val="24"/>
        </w:rPr>
        <w:t>小时内响应，</w:t>
      </w:r>
      <w:r>
        <w:rPr>
          <w:rFonts w:ascii="宋体" w:hAnsi="宋体" w:hint="eastAsia"/>
          <w:bCs/>
          <w:sz w:val="24"/>
          <w:szCs w:val="24"/>
        </w:rPr>
        <w:t>3</w:t>
      </w:r>
      <w:r>
        <w:rPr>
          <w:rFonts w:ascii="宋体" w:hAnsi="宋体" w:hint="eastAsia"/>
          <w:bCs/>
          <w:sz w:val="24"/>
          <w:szCs w:val="24"/>
        </w:rPr>
        <w:t>小时内到达指定地点。</w:t>
      </w:r>
    </w:p>
    <w:p w:rsidR="002A54A6" w:rsidRDefault="002007EC">
      <w:pPr>
        <w:spacing w:line="360" w:lineRule="auto"/>
        <w:ind w:firstLine="480"/>
        <w:rPr>
          <w:rFonts w:ascii="宋体" w:hAnsi="宋体"/>
          <w:bCs/>
          <w:sz w:val="24"/>
          <w:szCs w:val="24"/>
          <w:lang w:val="zh-CN"/>
        </w:rPr>
      </w:pPr>
      <w:r>
        <w:rPr>
          <w:rFonts w:ascii="宋体" w:hAnsi="宋体" w:hint="eastAsia"/>
          <w:bCs/>
          <w:sz w:val="24"/>
          <w:szCs w:val="24"/>
          <w:lang w:val="zh-CN"/>
        </w:rPr>
        <w:t>五、工程款的支付：中标人按《宜兴市城市地下管线数据标准》要求完成工程测量工作，投标人提交测绘成果后，按实际发生数验收合格开具增值税专用发票，</w:t>
      </w:r>
      <w:r>
        <w:rPr>
          <w:rFonts w:ascii="宋体" w:hAnsi="宋体" w:hint="eastAsia"/>
          <w:sz w:val="24"/>
          <w:szCs w:val="24"/>
        </w:rPr>
        <w:t>收到发票后</w:t>
      </w:r>
      <w:r>
        <w:rPr>
          <w:rFonts w:ascii="宋体" w:hAnsi="宋体" w:hint="eastAsia"/>
          <w:sz w:val="24"/>
          <w:szCs w:val="24"/>
        </w:rPr>
        <w:t>90</w:t>
      </w:r>
      <w:r>
        <w:rPr>
          <w:rFonts w:ascii="宋体" w:hAnsi="宋体" w:hint="eastAsia"/>
          <w:sz w:val="24"/>
          <w:szCs w:val="24"/>
        </w:rPr>
        <w:t>日内甲方向乙方支付</w:t>
      </w:r>
      <w:r>
        <w:rPr>
          <w:rFonts w:ascii="宋体" w:hAnsi="宋体" w:hint="eastAsia"/>
          <w:bCs/>
          <w:sz w:val="24"/>
          <w:szCs w:val="24"/>
          <w:lang w:val="zh-CN"/>
        </w:rPr>
        <w:t>支付所测绘及物探服务费的</w:t>
      </w:r>
      <w:r>
        <w:rPr>
          <w:rFonts w:ascii="宋体" w:hAnsi="宋体" w:hint="eastAsia"/>
          <w:bCs/>
          <w:sz w:val="24"/>
          <w:szCs w:val="24"/>
          <w:lang w:val="zh-CN"/>
        </w:rPr>
        <w:t>60%</w:t>
      </w:r>
      <w:r>
        <w:rPr>
          <w:rFonts w:ascii="宋体" w:hAnsi="宋体" w:hint="eastAsia"/>
          <w:bCs/>
          <w:sz w:val="24"/>
          <w:szCs w:val="24"/>
          <w:lang w:val="zh-CN"/>
        </w:rPr>
        <w:t>，经按政府审计部门和发包人</w:t>
      </w:r>
      <w:r>
        <w:rPr>
          <w:rFonts w:ascii="宋体" w:hAnsi="宋体" w:hint="eastAsia"/>
          <w:bCs/>
          <w:sz w:val="24"/>
          <w:szCs w:val="24"/>
          <w:lang w:val="zh-CN"/>
        </w:rPr>
        <w:lastRenderedPageBreak/>
        <w:t>规定审计后，且项目综合验收合格后，发包人</w:t>
      </w:r>
      <w:r>
        <w:rPr>
          <w:rFonts w:ascii="宋体" w:hAnsi="宋体" w:hint="eastAsia"/>
          <w:sz w:val="24"/>
          <w:szCs w:val="24"/>
        </w:rPr>
        <w:t>90</w:t>
      </w:r>
      <w:r>
        <w:rPr>
          <w:rFonts w:ascii="宋体" w:hAnsi="宋体" w:hint="eastAsia"/>
          <w:sz w:val="24"/>
          <w:szCs w:val="24"/>
        </w:rPr>
        <w:t>日内</w:t>
      </w:r>
      <w:r>
        <w:rPr>
          <w:rFonts w:ascii="宋体" w:hAnsi="宋体" w:hint="eastAsia"/>
          <w:bCs/>
          <w:sz w:val="24"/>
          <w:szCs w:val="24"/>
          <w:lang w:val="zh-CN"/>
        </w:rPr>
        <w:t>结清剩余费用，不留尾款。</w:t>
      </w:r>
      <w:r>
        <w:rPr>
          <w:rFonts w:ascii="宋体" w:hAnsi="宋体" w:hint="eastAsia"/>
          <w:bCs/>
          <w:sz w:val="24"/>
          <w:szCs w:val="24"/>
          <w:lang w:val="zh-CN"/>
        </w:rPr>
        <w:t>(</w:t>
      </w:r>
      <w:r>
        <w:rPr>
          <w:rFonts w:ascii="宋体" w:hAnsi="宋体" w:hint="eastAsia"/>
          <w:bCs/>
          <w:sz w:val="24"/>
          <w:szCs w:val="24"/>
          <w:lang w:val="zh-CN"/>
        </w:rPr>
        <w:t>若该项目列入抽复审，按抽复审结果进行调整，并按规定给付管线测绘费。由于财务结算等流程问题，特殊情况结算会滞后</w:t>
      </w:r>
      <w:r>
        <w:rPr>
          <w:rFonts w:ascii="宋体" w:hAnsi="宋体" w:hint="eastAsia"/>
          <w:bCs/>
          <w:sz w:val="24"/>
          <w:szCs w:val="24"/>
          <w:lang w:val="zh-CN"/>
        </w:rPr>
        <w:t>)</w:t>
      </w:r>
      <w:r>
        <w:rPr>
          <w:rFonts w:ascii="宋体" w:hAnsi="宋体" w:hint="eastAsia"/>
          <w:bCs/>
          <w:sz w:val="24"/>
          <w:szCs w:val="24"/>
          <w:lang w:val="zh-CN"/>
        </w:rPr>
        <w:t>。</w:t>
      </w:r>
    </w:p>
    <w:p w:rsidR="002A54A6" w:rsidRDefault="002007EC">
      <w:pPr>
        <w:spacing w:line="360" w:lineRule="auto"/>
        <w:ind w:firstLine="480"/>
        <w:rPr>
          <w:rFonts w:ascii="宋体" w:hAnsi="宋体"/>
          <w:sz w:val="24"/>
          <w:szCs w:val="24"/>
        </w:rPr>
      </w:pPr>
      <w:r>
        <w:rPr>
          <w:rFonts w:ascii="宋体" w:hAnsi="宋体" w:hint="eastAsia"/>
          <w:bCs/>
          <w:sz w:val="24"/>
          <w:szCs w:val="24"/>
          <w:lang w:val="zh-CN"/>
        </w:rPr>
        <w:t>六、</w:t>
      </w:r>
      <w:r>
        <w:rPr>
          <w:rFonts w:ascii="宋体" w:hAnsi="宋体" w:hint="eastAsia"/>
          <w:sz w:val="24"/>
          <w:szCs w:val="24"/>
        </w:rPr>
        <w:t>履约保证金的退还：合同结束之日起三十个工作日内无息退还。</w:t>
      </w:r>
    </w:p>
    <w:p w:rsidR="002A54A6" w:rsidRDefault="002A54A6">
      <w:pPr>
        <w:spacing w:line="360" w:lineRule="auto"/>
        <w:ind w:firstLine="480"/>
        <w:rPr>
          <w:rFonts w:ascii="宋体" w:hAnsi="宋体"/>
          <w:sz w:val="24"/>
          <w:szCs w:val="24"/>
        </w:rPr>
      </w:pPr>
    </w:p>
    <w:p w:rsidR="002A54A6" w:rsidRDefault="002A54A6">
      <w:pPr>
        <w:spacing w:line="360" w:lineRule="auto"/>
        <w:ind w:firstLine="480"/>
        <w:rPr>
          <w:rFonts w:ascii="宋体" w:hAnsi="宋体"/>
          <w:sz w:val="24"/>
          <w:szCs w:val="24"/>
        </w:rPr>
      </w:pPr>
    </w:p>
    <w:p w:rsidR="002A54A6" w:rsidRDefault="002A54A6">
      <w:pPr>
        <w:spacing w:line="360" w:lineRule="auto"/>
        <w:ind w:firstLine="480"/>
        <w:rPr>
          <w:rFonts w:ascii="宋体" w:hAnsi="宋体"/>
          <w:sz w:val="24"/>
          <w:szCs w:val="24"/>
        </w:rPr>
      </w:pPr>
    </w:p>
    <w:p w:rsidR="002A54A6" w:rsidRDefault="002A54A6">
      <w:pPr>
        <w:spacing w:line="360" w:lineRule="auto"/>
        <w:ind w:firstLine="480"/>
        <w:rPr>
          <w:rFonts w:ascii="宋体" w:hAnsi="宋体"/>
          <w:sz w:val="24"/>
          <w:szCs w:val="24"/>
        </w:rPr>
      </w:pPr>
    </w:p>
    <w:p w:rsidR="002A54A6" w:rsidRDefault="002A54A6">
      <w:pPr>
        <w:spacing w:line="360" w:lineRule="auto"/>
        <w:ind w:firstLine="480"/>
        <w:rPr>
          <w:rFonts w:ascii="宋体" w:hAnsi="宋体"/>
          <w:sz w:val="24"/>
          <w:szCs w:val="24"/>
        </w:rPr>
      </w:pPr>
    </w:p>
    <w:p w:rsidR="002A54A6" w:rsidRDefault="002A54A6">
      <w:pPr>
        <w:spacing w:line="360" w:lineRule="auto"/>
        <w:ind w:firstLine="480"/>
        <w:rPr>
          <w:rFonts w:ascii="宋体" w:hAnsi="宋体"/>
          <w:sz w:val="24"/>
          <w:szCs w:val="24"/>
        </w:rPr>
      </w:pPr>
    </w:p>
    <w:p w:rsidR="002A54A6" w:rsidRDefault="002A54A6">
      <w:pPr>
        <w:spacing w:line="360" w:lineRule="auto"/>
        <w:ind w:firstLine="480"/>
        <w:rPr>
          <w:rFonts w:ascii="宋体" w:hAnsi="宋体"/>
          <w:sz w:val="24"/>
          <w:szCs w:val="24"/>
        </w:rPr>
      </w:pPr>
    </w:p>
    <w:p w:rsidR="002A54A6" w:rsidRDefault="002A54A6">
      <w:pPr>
        <w:spacing w:line="360" w:lineRule="auto"/>
        <w:ind w:firstLine="480"/>
        <w:rPr>
          <w:rFonts w:ascii="宋体" w:hAnsi="宋体"/>
          <w:sz w:val="24"/>
          <w:szCs w:val="24"/>
        </w:rPr>
      </w:pPr>
    </w:p>
    <w:p w:rsidR="002A54A6" w:rsidRDefault="002A54A6">
      <w:pPr>
        <w:spacing w:line="360" w:lineRule="auto"/>
        <w:ind w:firstLine="480"/>
        <w:rPr>
          <w:rFonts w:ascii="宋体" w:hAnsi="宋体"/>
          <w:sz w:val="24"/>
          <w:szCs w:val="24"/>
        </w:rPr>
      </w:pPr>
    </w:p>
    <w:p w:rsidR="002A54A6" w:rsidRDefault="002A54A6">
      <w:pPr>
        <w:spacing w:line="360" w:lineRule="auto"/>
        <w:ind w:firstLine="480"/>
        <w:rPr>
          <w:rFonts w:ascii="宋体" w:hAnsi="宋体"/>
          <w:sz w:val="24"/>
          <w:szCs w:val="24"/>
        </w:rPr>
      </w:pPr>
    </w:p>
    <w:p w:rsidR="002A54A6" w:rsidRDefault="002A54A6">
      <w:pPr>
        <w:spacing w:line="360" w:lineRule="auto"/>
        <w:ind w:firstLine="480"/>
        <w:rPr>
          <w:rFonts w:ascii="宋体" w:hAnsi="宋体"/>
          <w:sz w:val="24"/>
          <w:szCs w:val="24"/>
        </w:rPr>
      </w:pPr>
    </w:p>
    <w:p w:rsidR="002A54A6" w:rsidRDefault="002A54A6">
      <w:pPr>
        <w:spacing w:line="360" w:lineRule="auto"/>
        <w:ind w:firstLine="480"/>
        <w:rPr>
          <w:rFonts w:ascii="宋体" w:hAnsi="宋体"/>
          <w:sz w:val="24"/>
          <w:szCs w:val="24"/>
        </w:rPr>
      </w:pPr>
    </w:p>
    <w:p w:rsidR="002A54A6" w:rsidRDefault="002A54A6">
      <w:pPr>
        <w:spacing w:line="360" w:lineRule="auto"/>
        <w:ind w:firstLine="480"/>
        <w:rPr>
          <w:rFonts w:ascii="宋体" w:hAnsi="宋体"/>
          <w:sz w:val="24"/>
          <w:szCs w:val="24"/>
        </w:rPr>
      </w:pPr>
    </w:p>
    <w:p w:rsidR="002A54A6" w:rsidRDefault="002A54A6">
      <w:pPr>
        <w:spacing w:line="360" w:lineRule="auto"/>
        <w:ind w:firstLine="480"/>
        <w:rPr>
          <w:rFonts w:ascii="宋体" w:hAnsi="宋体"/>
          <w:sz w:val="24"/>
          <w:szCs w:val="24"/>
        </w:rPr>
      </w:pPr>
    </w:p>
    <w:p w:rsidR="002A54A6" w:rsidRDefault="002A54A6">
      <w:pPr>
        <w:spacing w:line="360" w:lineRule="auto"/>
        <w:ind w:firstLine="480"/>
        <w:rPr>
          <w:rFonts w:ascii="宋体" w:hAnsi="宋体"/>
          <w:sz w:val="24"/>
          <w:szCs w:val="24"/>
        </w:rPr>
      </w:pPr>
    </w:p>
    <w:p w:rsidR="002A54A6" w:rsidRDefault="002A54A6">
      <w:pPr>
        <w:spacing w:line="360" w:lineRule="auto"/>
        <w:ind w:firstLine="480"/>
        <w:rPr>
          <w:rFonts w:ascii="宋体" w:hAnsi="宋体"/>
          <w:sz w:val="24"/>
          <w:szCs w:val="24"/>
        </w:rPr>
      </w:pPr>
    </w:p>
    <w:p w:rsidR="002A54A6" w:rsidRDefault="002A54A6">
      <w:pPr>
        <w:spacing w:line="360" w:lineRule="auto"/>
        <w:ind w:firstLine="480"/>
        <w:rPr>
          <w:rFonts w:ascii="宋体" w:hAnsi="宋体"/>
          <w:sz w:val="24"/>
          <w:szCs w:val="24"/>
        </w:rPr>
      </w:pPr>
    </w:p>
    <w:p w:rsidR="002A54A6" w:rsidRDefault="002A54A6">
      <w:pPr>
        <w:spacing w:line="360" w:lineRule="auto"/>
        <w:ind w:firstLine="480"/>
        <w:rPr>
          <w:rFonts w:ascii="宋体" w:hAnsi="宋体"/>
          <w:sz w:val="24"/>
          <w:szCs w:val="24"/>
        </w:rPr>
      </w:pPr>
    </w:p>
    <w:p w:rsidR="002A54A6" w:rsidRDefault="002A54A6">
      <w:pPr>
        <w:spacing w:line="360" w:lineRule="auto"/>
        <w:ind w:firstLine="480"/>
        <w:rPr>
          <w:rFonts w:ascii="宋体" w:hAnsi="宋体"/>
          <w:sz w:val="24"/>
          <w:szCs w:val="24"/>
        </w:rPr>
      </w:pPr>
    </w:p>
    <w:p w:rsidR="002A54A6" w:rsidRDefault="002A54A6">
      <w:pPr>
        <w:spacing w:line="360" w:lineRule="auto"/>
        <w:ind w:firstLine="480"/>
        <w:rPr>
          <w:rFonts w:ascii="宋体" w:hAnsi="宋体"/>
          <w:sz w:val="24"/>
          <w:szCs w:val="24"/>
        </w:rPr>
      </w:pPr>
    </w:p>
    <w:p w:rsidR="002A54A6" w:rsidRDefault="002A54A6">
      <w:pPr>
        <w:spacing w:line="360" w:lineRule="auto"/>
        <w:ind w:firstLine="480"/>
        <w:rPr>
          <w:rFonts w:ascii="宋体" w:hAnsi="宋体"/>
          <w:sz w:val="24"/>
          <w:szCs w:val="24"/>
        </w:rPr>
      </w:pPr>
    </w:p>
    <w:p w:rsidR="002A54A6" w:rsidRDefault="002A54A6">
      <w:pPr>
        <w:spacing w:line="360" w:lineRule="auto"/>
        <w:ind w:firstLine="480"/>
        <w:rPr>
          <w:rFonts w:ascii="宋体" w:hAnsi="宋体"/>
          <w:sz w:val="24"/>
          <w:szCs w:val="24"/>
        </w:rPr>
      </w:pPr>
    </w:p>
    <w:p w:rsidR="002A54A6" w:rsidRDefault="002A54A6">
      <w:pPr>
        <w:spacing w:line="360" w:lineRule="auto"/>
        <w:ind w:firstLine="480"/>
        <w:rPr>
          <w:rFonts w:ascii="宋体" w:hAnsi="宋体"/>
          <w:sz w:val="24"/>
          <w:szCs w:val="24"/>
        </w:rPr>
      </w:pPr>
    </w:p>
    <w:p w:rsidR="002A54A6" w:rsidRDefault="002A54A6">
      <w:pPr>
        <w:spacing w:line="360" w:lineRule="auto"/>
        <w:ind w:firstLine="480"/>
        <w:rPr>
          <w:rFonts w:ascii="宋体" w:hAnsi="宋体"/>
          <w:sz w:val="24"/>
          <w:szCs w:val="24"/>
        </w:rPr>
      </w:pPr>
    </w:p>
    <w:p w:rsidR="002A54A6" w:rsidRDefault="002A54A6">
      <w:pPr>
        <w:spacing w:line="360" w:lineRule="auto"/>
        <w:ind w:firstLine="480"/>
        <w:rPr>
          <w:rFonts w:ascii="宋体" w:hAnsi="宋体"/>
          <w:sz w:val="24"/>
          <w:szCs w:val="24"/>
        </w:rPr>
      </w:pPr>
    </w:p>
    <w:p w:rsidR="002A54A6" w:rsidRDefault="002A54A6">
      <w:pPr>
        <w:spacing w:line="360" w:lineRule="auto"/>
        <w:ind w:firstLine="480"/>
        <w:rPr>
          <w:rFonts w:ascii="宋体" w:hAnsi="宋体"/>
          <w:sz w:val="24"/>
          <w:szCs w:val="24"/>
        </w:rPr>
      </w:pPr>
    </w:p>
    <w:p w:rsidR="002A54A6" w:rsidRDefault="002A54A6">
      <w:pPr>
        <w:spacing w:line="360" w:lineRule="auto"/>
        <w:ind w:firstLine="480"/>
        <w:rPr>
          <w:rFonts w:ascii="宋体" w:hAnsi="宋体"/>
          <w:sz w:val="24"/>
          <w:szCs w:val="24"/>
        </w:rPr>
      </w:pPr>
    </w:p>
    <w:p w:rsidR="002A54A6" w:rsidRDefault="002007EC">
      <w:pPr>
        <w:jc w:val="center"/>
        <w:rPr>
          <w:rFonts w:ascii="黑体" w:eastAsia="黑体" w:hAnsi="黑体"/>
          <w:sz w:val="28"/>
        </w:rPr>
      </w:pPr>
      <w:r>
        <w:rPr>
          <w:rFonts w:ascii="黑体" w:eastAsia="黑体" w:hAnsi="黑体" w:hint="eastAsia"/>
          <w:sz w:val="28"/>
        </w:rPr>
        <w:t>第四章</w:t>
      </w:r>
      <w:r>
        <w:rPr>
          <w:rFonts w:ascii="黑体" w:eastAsia="黑体" w:hAnsi="黑体" w:hint="eastAsia"/>
          <w:sz w:val="28"/>
        </w:rPr>
        <w:t xml:space="preserve"> </w:t>
      </w:r>
      <w:r>
        <w:rPr>
          <w:rFonts w:ascii="黑体" w:eastAsia="黑体" w:hAnsi="黑体" w:hint="eastAsia"/>
          <w:sz w:val="28"/>
        </w:rPr>
        <w:t>合同书（格式文本）</w:t>
      </w:r>
    </w:p>
    <w:p w:rsidR="002A54A6" w:rsidRDefault="002A54A6">
      <w:pPr>
        <w:spacing w:line="360" w:lineRule="auto"/>
        <w:jc w:val="right"/>
        <w:rPr>
          <w:rFonts w:ascii="宋体" w:hAnsi="宋体"/>
          <w:b/>
          <w:sz w:val="28"/>
          <w:szCs w:val="28"/>
        </w:rPr>
      </w:pPr>
    </w:p>
    <w:p w:rsidR="002A54A6" w:rsidRDefault="002007EC">
      <w:pPr>
        <w:spacing w:line="360" w:lineRule="auto"/>
        <w:rPr>
          <w:rFonts w:ascii="宋体" w:hAnsi="宋体"/>
          <w:color w:val="000000"/>
          <w:kern w:val="0"/>
          <w:sz w:val="24"/>
          <w:u w:color="000000"/>
        </w:rPr>
      </w:pPr>
      <w:bookmarkStart w:id="78" w:name="_Toc32439"/>
      <w:bookmarkStart w:id="79" w:name="_Toc15580"/>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宜兴市公用工程有限公司</w:t>
      </w:r>
    </w:p>
    <w:p w:rsidR="002A54A6" w:rsidRDefault="002007EC">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2A54A6" w:rsidRDefault="002007EC">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2A54A6" w:rsidRDefault="002007EC">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2A54A6" w:rsidRDefault="002007EC">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2A54A6" w:rsidRDefault="002007EC">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）合同书及所附条款；（</w:t>
      </w:r>
      <w:r>
        <w:rPr>
          <w:rFonts w:ascii="宋体" w:hAnsi="宋体" w:hint="eastAsia"/>
          <w:bCs/>
          <w:sz w:val="24"/>
        </w:rPr>
        <w:t>2</w:t>
      </w:r>
      <w:r>
        <w:rPr>
          <w:rFonts w:ascii="宋体" w:hAnsi="宋体" w:hint="eastAsia"/>
          <w:bCs/>
          <w:sz w:val="24"/>
        </w:rPr>
        <w:t>）中标通知书；（</w:t>
      </w:r>
      <w:r>
        <w:rPr>
          <w:rFonts w:ascii="宋体" w:hAnsi="宋体" w:hint="eastAsia"/>
          <w:bCs/>
          <w:sz w:val="24"/>
        </w:rPr>
        <w:t>3</w:t>
      </w:r>
      <w:r>
        <w:rPr>
          <w:rFonts w:ascii="宋体" w:hAnsi="宋体" w:hint="eastAsia"/>
          <w:bCs/>
          <w:sz w:val="24"/>
        </w:rPr>
        <w:t>）乙方中标的投标文件；（</w:t>
      </w:r>
      <w:r>
        <w:rPr>
          <w:rFonts w:ascii="宋体" w:hAnsi="宋体" w:hint="eastAsia"/>
          <w:bCs/>
          <w:sz w:val="24"/>
        </w:rPr>
        <w:t>4</w:t>
      </w:r>
      <w:r>
        <w:rPr>
          <w:rFonts w:ascii="宋体" w:hAnsi="宋体" w:hint="eastAsia"/>
          <w:bCs/>
          <w:sz w:val="24"/>
        </w:rPr>
        <w:t>）招标文件（项目编号：</w:t>
      </w:r>
      <w:r>
        <w:rPr>
          <w:rFonts w:ascii="宋体" w:hAnsi="宋体"/>
          <w:bCs/>
          <w:sz w:val="24"/>
        </w:rPr>
        <w:t>YXGYJT202401012</w:t>
      </w:r>
      <w:r>
        <w:rPr>
          <w:rFonts w:ascii="宋体" w:hAnsi="宋体" w:hint="eastAsia"/>
          <w:bCs/>
          <w:sz w:val="24"/>
        </w:rPr>
        <w:t>）；（</w:t>
      </w:r>
      <w:r>
        <w:rPr>
          <w:rFonts w:ascii="宋体" w:hAnsi="宋体" w:hint="eastAsia"/>
          <w:bCs/>
          <w:sz w:val="24"/>
        </w:rPr>
        <w:t>5</w:t>
      </w:r>
      <w:r>
        <w:rPr>
          <w:rFonts w:ascii="宋体" w:hAnsi="宋体" w:hint="eastAsia"/>
          <w:bCs/>
          <w:sz w:val="24"/>
        </w:rPr>
        <w:t>）乙方在投标过程中所作的其他有关承诺、声明、书面澄清等。</w:t>
      </w:r>
    </w:p>
    <w:p w:rsidR="002A54A6" w:rsidRDefault="002007EC">
      <w:pPr>
        <w:spacing w:line="360" w:lineRule="auto"/>
        <w:ind w:firstLineChars="200" w:firstLine="480"/>
        <w:rPr>
          <w:rFonts w:ascii="宋体" w:hAnsi="宋体"/>
          <w:bCs/>
          <w:sz w:val="24"/>
        </w:rPr>
      </w:pPr>
      <w:r>
        <w:rPr>
          <w:rFonts w:ascii="宋体" w:hAnsi="宋体" w:hint="eastAsia"/>
          <w:bCs/>
          <w:sz w:val="24"/>
        </w:rPr>
        <w:t>三、乙方保证全部按照合同条款的规定和完工的期限向甲方提供上述合格的服务。</w:t>
      </w:r>
    </w:p>
    <w:p w:rsidR="002A54A6" w:rsidRDefault="002007EC">
      <w:pPr>
        <w:spacing w:line="360" w:lineRule="auto"/>
        <w:ind w:firstLineChars="200" w:firstLine="480"/>
        <w:rPr>
          <w:rFonts w:ascii="宋体" w:hAnsi="宋体"/>
          <w:bCs/>
          <w:sz w:val="24"/>
        </w:rPr>
      </w:pPr>
      <w:r>
        <w:rPr>
          <w:rFonts w:ascii="宋体" w:hAnsi="宋体" w:hint="eastAsia"/>
          <w:bCs/>
          <w:sz w:val="24"/>
        </w:rPr>
        <w:t>四、招标人按照招标文件，组织对中标人所供服务逐项进行验收，在确认服务符合招标需求的基础上，填写验收单并加盖单位公章。</w:t>
      </w:r>
    </w:p>
    <w:p w:rsidR="002A54A6" w:rsidRDefault="002007EC">
      <w:pPr>
        <w:spacing w:line="360" w:lineRule="auto"/>
        <w:ind w:firstLineChars="200" w:firstLine="480"/>
        <w:rPr>
          <w:rFonts w:ascii="宋体" w:hAnsi="宋体"/>
          <w:bCs/>
          <w:sz w:val="24"/>
        </w:rPr>
      </w:pPr>
      <w:r>
        <w:rPr>
          <w:rFonts w:ascii="宋体" w:hAnsi="宋体" w:hint="eastAsia"/>
          <w:bCs/>
          <w:sz w:val="24"/>
        </w:rPr>
        <w:t>五、投标人供货后开具正式发票和验收单按合同规定的时间、步骤和方法与甲方结算资金。</w:t>
      </w:r>
    </w:p>
    <w:p w:rsidR="002A54A6" w:rsidRDefault="002007EC">
      <w:pPr>
        <w:spacing w:line="360" w:lineRule="auto"/>
        <w:ind w:firstLineChars="200" w:firstLine="480"/>
        <w:rPr>
          <w:rFonts w:ascii="宋体" w:hAnsi="宋体"/>
          <w:bCs/>
          <w:sz w:val="24"/>
        </w:rPr>
      </w:pPr>
      <w:r>
        <w:rPr>
          <w:rFonts w:ascii="宋体" w:hAnsi="宋体" w:hint="eastAsia"/>
          <w:bCs/>
          <w:sz w:val="24"/>
        </w:rPr>
        <w:t>六、本合同</w:t>
      </w:r>
      <w:r>
        <w:rPr>
          <w:rFonts w:ascii="宋体" w:hAnsi="宋体" w:hint="eastAsia"/>
          <w:bCs/>
          <w:sz w:val="24"/>
        </w:rPr>
        <w:t>一式伍份，供需双方各持贰份，报送上级主管部门存档壹份。</w:t>
      </w:r>
    </w:p>
    <w:p w:rsidR="002A54A6" w:rsidRDefault="002A54A6">
      <w:pPr>
        <w:spacing w:line="360" w:lineRule="auto"/>
        <w:jc w:val="center"/>
        <w:outlineLvl w:val="0"/>
        <w:rPr>
          <w:rFonts w:ascii="楷体_GB2312" w:eastAsia="楷体_GB2312"/>
          <w:b/>
          <w:sz w:val="32"/>
          <w:szCs w:val="32"/>
        </w:rPr>
      </w:pPr>
    </w:p>
    <w:p w:rsidR="002A54A6" w:rsidRDefault="002A54A6">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2A54A6">
        <w:trPr>
          <w:jc w:val="center"/>
        </w:trPr>
        <w:tc>
          <w:tcPr>
            <w:tcW w:w="4643" w:type="dxa"/>
          </w:tcPr>
          <w:p w:rsidR="002A54A6" w:rsidRDefault="002007EC">
            <w:pPr>
              <w:widowControl/>
              <w:adjustRightInd w:val="0"/>
              <w:jc w:val="left"/>
              <w:rPr>
                <w:rFonts w:ascii="宋体" w:cs="宋体"/>
                <w:kern w:val="0"/>
                <w:sz w:val="24"/>
                <w:szCs w:val="24"/>
                <w:lang w:val="zh-CN"/>
              </w:rPr>
            </w:pPr>
            <w:bookmarkStart w:id="80" w:name="OLE_LINK46"/>
            <w:r>
              <w:rPr>
                <w:rFonts w:ascii="宋体" w:hAnsi="宋体" w:cs="宋体" w:hint="eastAsia"/>
                <w:kern w:val="0"/>
                <w:sz w:val="24"/>
                <w:szCs w:val="24"/>
                <w:lang w:val="zh-CN"/>
              </w:rPr>
              <w:t>甲方（招标人）：（盖章）</w:t>
            </w:r>
            <w:bookmarkEnd w:id="80"/>
          </w:p>
        </w:tc>
        <w:tc>
          <w:tcPr>
            <w:tcW w:w="4643" w:type="dxa"/>
          </w:tcPr>
          <w:p w:rsidR="002A54A6" w:rsidRDefault="002007EC">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2A54A6">
        <w:trPr>
          <w:jc w:val="center"/>
        </w:trPr>
        <w:tc>
          <w:tcPr>
            <w:tcW w:w="4643" w:type="dxa"/>
          </w:tcPr>
          <w:p w:rsidR="002A54A6" w:rsidRDefault="002007EC">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2A54A6" w:rsidRDefault="002007EC">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2A54A6">
        <w:trPr>
          <w:jc w:val="center"/>
        </w:trPr>
        <w:tc>
          <w:tcPr>
            <w:tcW w:w="4643" w:type="dxa"/>
          </w:tcPr>
          <w:p w:rsidR="002A54A6" w:rsidRDefault="002007EC">
            <w:pPr>
              <w:widowControl/>
              <w:adjustRightInd w:val="0"/>
              <w:jc w:val="left"/>
              <w:rPr>
                <w:rFonts w:ascii="宋体" w:cs="宋体"/>
                <w:kern w:val="0"/>
                <w:sz w:val="24"/>
                <w:szCs w:val="24"/>
              </w:rPr>
            </w:pPr>
            <w:bookmarkStart w:id="81" w:name="OLE_LINK47"/>
            <w:r>
              <w:rPr>
                <w:rFonts w:ascii="宋体" w:hAnsi="宋体" w:cs="宋体" w:hint="eastAsia"/>
                <w:kern w:val="0"/>
                <w:sz w:val="24"/>
                <w:szCs w:val="24"/>
                <w:lang w:val="zh-CN"/>
              </w:rPr>
              <w:t>电话：</w:t>
            </w:r>
            <w:bookmarkEnd w:id="81"/>
          </w:p>
        </w:tc>
        <w:tc>
          <w:tcPr>
            <w:tcW w:w="4643" w:type="dxa"/>
          </w:tcPr>
          <w:p w:rsidR="002A54A6" w:rsidRDefault="002007EC">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2A54A6">
        <w:trPr>
          <w:jc w:val="center"/>
        </w:trPr>
        <w:tc>
          <w:tcPr>
            <w:tcW w:w="4643" w:type="dxa"/>
          </w:tcPr>
          <w:p w:rsidR="002A54A6" w:rsidRDefault="002007EC">
            <w:pPr>
              <w:widowControl/>
              <w:adjustRightInd w:val="0"/>
              <w:jc w:val="left"/>
              <w:rPr>
                <w:rFonts w:ascii="宋体" w:cs="宋体"/>
                <w:kern w:val="0"/>
                <w:sz w:val="24"/>
                <w:szCs w:val="24"/>
              </w:rPr>
            </w:pPr>
            <w:bookmarkStart w:id="82" w:name="OLE_LINK50"/>
            <w:r>
              <w:rPr>
                <w:rFonts w:ascii="宋体" w:hAnsi="宋体" w:cs="宋体" w:hint="eastAsia"/>
                <w:kern w:val="0"/>
                <w:sz w:val="24"/>
                <w:szCs w:val="24"/>
                <w:lang w:val="zh-CN"/>
              </w:rPr>
              <w:t>开户银行：</w:t>
            </w:r>
            <w:bookmarkEnd w:id="82"/>
          </w:p>
        </w:tc>
        <w:tc>
          <w:tcPr>
            <w:tcW w:w="4643" w:type="dxa"/>
          </w:tcPr>
          <w:p w:rsidR="002A54A6" w:rsidRDefault="002007EC">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2A54A6">
        <w:trPr>
          <w:jc w:val="center"/>
        </w:trPr>
        <w:tc>
          <w:tcPr>
            <w:tcW w:w="4643" w:type="dxa"/>
          </w:tcPr>
          <w:p w:rsidR="002A54A6" w:rsidRDefault="002007EC">
            <w:pPr>
              <w:widowControl/>
              <w:adjustRightInd w:val="0"/>
              <w:jc w:val="left"/>
              <w:rPr>
                <w:rFonts w:ascii="宋体" w:cs="宋体"/>
                <w:kern w:val="0"/>
                <w:sz w:val="24"/>
                <w:szCs w:val="24"/>
              </w:rPr>
            </w:pPr>
            <w:bookmarkStart w:id="83" w:name="OLE_LINK52"/>
            <w:r>
              <w:rPr>
                <w:rFonts w:ascii="宋体" w:hAnsi="宋体" w:cs="宋体" w:hint="eastAsia"/>
                <w:kern w:val="0"/>
                <w:sz w:val="24"/>
                <w:szCs w:val="24"/>
                <w:lang w:val="zh-CN"/>
              </w:rPr>
              <w:t>账号：</w:t>
            </w:r>
            <w:bookmarkEnd w:id="83"/>
          </w:p>
        </w:tc>
        <w:tc>
          <w:tcPr>
            <w:tcW w:w="4643" w:type="dxa"/>
          </w:tcPr>
          <w:p w:rsidR="002A54A6" w:rsidRDefault="002007EC">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2A54A6" w:rsidRDefault="002A54A6">
            <w:pPr>
              <w:widowControl/>
              <w:adjustRightInd w:val="0"/>
              <w:jc w:val="left"/>
              <w:rPr>
                <w:rFonts w:ascii="宋体" w:hAnsi="宋体" w:cs="宋体"/>
                <w:kern w:val="0"/>
                <w:sz w:val="24"/>
                <w:szCs w:val="24"/>
                <w:lang w:val="zh-CN"/>
              </w:rPr>
            </w:pPr>
          </w:p>
        </w:tc>
      </w:tr>
      <w:tr w:rsidR="002A54A6">
        <w:trPr>
          <w:jc w:val="center"/>
        </w:trPr>
        <w:tc>
          <w:tcPr>
            <w:tcW w:w="4643" w:type="dxa"/>
          </w:tcPr>
          <w:p w:rsidR="002A54A6" w:rsidRDefault="002007EC">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2A54A6" w:rsidRDefault="002007EC">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2A54A6">
        <w:trPr>
          <w:jc w:val="center"/>
        </w:trPr>
        <w:tc>
          <w:tcPr>
            <w:tcW w:w="4643" w:type="dxa"/>
          </w:tcPr>
          <w:p w:rsidR="002A54A6" w:rsidRDefault="002007EC">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c>
          <w:tcPr>
            <w:tcW w:w="4643" w:type="dxa"/>
          </w:tcPr>
          <w:p w:rsidR="002A54A6" w:rsidRDefault="002007EC">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r>
    </w:tbl>
    <w:p w:rsidR="002A54A6" w:rsidRDefault="002A54A6">
      <w:pPr>
        <w:spacing w:line="360" w:lineRule="auto"/>
        <w:jc w:val="center"/>
        <w:outlineLvl w:val="0"/>
        <w:rPr>
          <w:rFonts w:ascii="黑体" w:eastAsia="黑体" w:hAnsi="黑体"/>
          <w:sz w:val="28"/>
        </w:rPr>
      </w:pPr>
    </w:p>
    <w:p w:rsidR="002A54A6" w:rsidRDefault="002A54A6">
      <w:pPr>
        <w:spacing w:line="360" w:lineRule="auto"/>
        <w:jc w:val="center"/>
        <w:outlineLvl w:val="0"/>
        <w:rPr>
          <w:rFonts w:ascii="黑体" w:eastAsia="黑体" w:hAnsi="黑体"/>
          <w:sz w:val="28"/>
        </w:rPr>
      </w:pPr>
    </w:p>
    <w:p w:rsidR="002A54A6" w:rsidRDefault="002A54A6">
      <w:pPr>
        <w:spacing w:line="360" w:lineRule="auto"/>
        <w:jc w:val="center"/>
        <w:outlineLvl w:val="0"/>
        <w:rPr>
          <w:rFonts w:ascii="黑体" w:eastAsia="黑体" w:hAnsi="黑体"/>
          <w:sz w:val="28"/>
        </w:rPr>
      </w:pPr>
    </w:p>
    <w:p w:rsidR="002A54A6" w:rsidRDefault="002007EC">
      <w:pPr>
        <w:spacing w:line="360" w:lineRule="auto"/>
        <w:jc w:val="center"/>
        <w:outlineLvl w:val="0"/>
        <w:rPr>
          <w:rFonts w:ascii="黑体" w:eastAsia="黑体" w:hAnsi="黑体"/>
          <w:sz w:val="28"/>
        </w:rPr>
      </w:pPr>
      <w:r>
        <w:rPr>
          <w:rFonts w:ascii="黑体" w:eastAsia="黑体" w:hAnsi="黑体" w:hint="eastAsia"/>
          <w:sz w:val="28"/>
        </w:rPr>
        <w:lastRenderedPageBreak/>
        <w:t>第五章</w:t>
      </w:r>
      <w:r>
        <w:rPr>
          <w:rFonts w:ascii="黑体" w:eastAsia="黑体" w:hAnsi="黑体" w:hint="eastAsia"/>
          <w:sz w:val="28"/>
        </w:rPr>
        <w:t xml:space="preserve"> </w:t>
      </w:r>
      <w:r>
        <w:rPr>
          <w:rFonts w:ascii="黑体" w:eastAsia="黑体" w:hAnsi="黑体" w:hint="eastAsia"/>
          <w:sz w:val="28"/>
        </w:rPr>
        <w:t>合同条款</w:t>
      </w:r>
      <w:bookmarkEnd w:id="78"/>
      <w:bookmarkEnd w:id="79"/>
    </w:p>
    <w:p w:rsidR="002A54A6" w:rsidRDefault="002007EC">
      <w:pPr>
        <w:spacing w:line="360" w:lineRule="auto"/>
        <w:ind w:firstLineChars="200" w:firstLine="420"/>
        <w:rPr>
          <w:rFonts w:ascii="宋体" w:hAnsi="宋体"/>
          <w:lang w:val="zh-CN"/>
        </w:rPr>
      </w:pPr>
      <w:r>
        <w:rPr>
          <w:rFonts w:ascii="宋体" w:hAnsi="宋体" w:hint="eastAsia"/>
          <w:lang w:val="zh-CN"/>
        </w:rPr>
        <w:t xml:space="preserve"> </w:t>
      </w:r>
      <w:r>
        <w:rPr>
          <w:rFonts w:ascii="宋体" w:hAnsi="宋体" w:hint="eastAsia"/>
          <w:lang w:val="zh-CN"/>
        </w:rPr>
        <w:t>甲乙双方就委托事项，经过平等协商，在真实充分表达各自意愿的基础上，根据《中华人民共和国民法典》的规定，达成如下协议，并由双方共同恪守。</w:t>
      </w:r>
    </w:p>
    <w:p w:rsidR="002A54A6" w:rsidRDefault="002007EC">
      <w:pPr>
        <w:spacing w:line="360" w:lineRule="auto"/>
        <w:ind w:firstLineChars="200" w:firstLine="420"/>
        <w:rPr>
          <w:rFonts w:ascii="宋体" w:hAnsi="宋体"/>
        </w:rPr>
      </w:pPr>
      <w:r>
        <w:rPr>
          <w:rFonts w:ascii="宋体" w:hAnsi="宋体" w:hint="eastAsia"/>
          <w:lang w:val="zh-CN"/>
        </w:rPr>
        <w:t>服务内容：甲方委托乙方</w:t>
      </w:r>
      <w:r>
        <w:rPr>
          <w:rFonts w:ascii="宋体" w:hAnsi="宋体" w:hint="eastAsia"/>
        </w:rPr>
        <w:t>完成</w:t>
      </w:r>
      <w:r>
        <w:rPr>
          <w:rFonts w:ascii="宋体" w:hAnsi="宋体" w:hint="eastAsia"/>
          <w:lang w:val="zh-CN"/>
        </w:rPr>
        <w:t>宜兴市公用市政工程有限公司</w:t>
      </w:r>
      <w:r>
        <w:rPr>
          <w:rFonts w:ascii="宋体" w:hAnsi="宋体" w:hint="eastAsia"/>
          <w:lang w:val="zh-CN"/>
        </w:rPr>
        <w:t>2023</w:t>
      </w:r>
      <w:r>
        <w:rPr>
          <w:rFonts w:ascii="宋体" w:hAnsi="宋体" w:hint="eastAsia"/>
          <w:lang w:val="zh-CN"/>
        </w:rPr>
        <w:t>年村庄生活污水治理新建及改造工程竣工测绘项目</w:t>
      </w:r>
      <w:r>
        <w:rPr>
          <w:rFonts w:ascii="宋体" w:hAnsi="宋体" w:hint="eastAsia"/>
        </w:rPr>
        <w:t>服务</w:t>
      </w:r>
    </w:p>
    <w:p w:rsidR="002A54A6" w:rsidRDefault="002007EC">
      <w:pPr>
        <w:adjustRightInd w:val="0"/>
        <w:snapToGrid w:val="0"/>
        <w:ind w:firstLineChars="200" w:firstLine="482"/>
        <w:rPr>
          <w:rFonts w:ascii="宋体" w:hAnsi="宋体"/>
          <w:b/>
          <w:sz w:val="24"/>
          <w:szCs w:val="24"/>
        </w:rPr>
      </w:pPr>
      <w:r>
        <w:rPr>
          <w:rFonts w:ascii="宋体" w:hAnsi="宋体" w:hint="eastAsia"/>
          <w:b/>
          <w:sz w:val="24"/>
          <w:szCs w:val="24"/>
        </w:rPr>
        <w:t>一</w:t>
      </w:r>
      <w:r>
        <w:rPr>
          <w:rFonts w:ascii="宋体" w:hAnsi="宋体"/>
          <w:b/>
          <w:sz w:val="24"/>
          <w:szCs w:val="24"/>
        </w:rPr>
        <w:t>、甲乙双方权利和义务：</w:t>
      </w:r>
    </w:p>
    <w:p w:rsidR="002A54A6" w:rsidRDefault="002007EC">
      <w:pPr>
        <w:spacing w:line="360" w:lineRule="auto"/>
        <w:ind w:firstLineChars="200" w:firstLine="420"/>
        <w:rPr>
          <w:rFonts w:ascii="宋体" w:hAnsi="宋体"/>
          <w:lang w:val="zh-CN"/>
        </w:rPr>
      </w:pPr>
      <w:r>
        <w:rPr>
          <w:rFonts w:ascii="宋体" w:hAnsi="宋体" w:hint="eastAsia"/>
          <w:lang w:val="zh-CN"/>
        </w:rPr>
        <w:t>1</w:t>
      </w:r>
      <w:r>
        <w:rPr>
          <w:rFonts w:ascii="宋体" w:hAnsi="宋体" w:hint="eastAsia"/>
          <w:lang w:val="zh-CN"/>
        </w:rPr>
        <w:t>、甲方的权利和义务：</w:t>
      </w:r>
    </w:p>
    <w:p w:rsidR="002A54A6" w:rsidRDefault="002007EC">
      <w:pPr>
        <w:spacing w:line="360" w:lineRule="auto"/>
        <w:ind w:firstLineChars="200" w:firstLine="420"/>
        <w:rPr>
          <w:rFonts w:ascii="宋体" w:hAnsi="宋体"/>
          <w:lang w:val="zh-CN"/>
        </w:rPr>
      </w:pPr>
      <w:r>
        <w:rPr>
          <w:rFonts w:ascii="宋体" w:hAnsi="宋体" w:hint="eastAsia"/>
          <w:lang w:val="zh-CN"/>
        </w:rPr>
        <w:t>1.1</w:t>
      </w:r>
      <w:r>
        <w:rPr>
          <w:rFonts w:ascii="宋体" w:hAnsi="宋体" w:hint="eastAsia"/>
          <w:lang w:val="zh-CN"/>
        </w:rPr>
        <w:t>甲方将测绘所需相关资料提交乙方，并经乙方确认无误；</w:t>
      </w:r>
    </w:p>
    <w:p w:rsidR="002A54A6" w:rsidRDefault="002007EC">
      <w:pPr>
        <w:spacing w:line="360" w:lineRule="auto"/>
        <w:ind w:firstLineChars="200" w:firstLine="420"/>
        <w:rPr>
          <w:rFonts w:ascii="宋体" w:hAnsi="宋体"/>
          <w:lang w:val="zh-CN"/>
        </w:rPr>
      </w:pPr>
      <w:r>
        <w:rPr>
          <w:rFonts w:ascii="宋体" w:hAnsi="宋体" w:hint="eastAsia"/>
          <w:lang w:val="zh-CN"/>
        </w:rPr>
        <w:t>1.2</w:t>
      </w:r>
      <w:r>
        <w:rPr>
          <w:rFonts w:ascii="宋体" w:hAnsi="宋体" w:hint="eastAsia"/>
          <w:lang w:val="zh-CN"/>
        </w:rPr>
        <w:t>为乙方提供评估所必需的现场踏勘、相关政府部门调研等项工作的适宜条件；</w:t>
      </w:r>
    </w:p>
    <w:p w:rsidR="002A54A6" w:rsidRDefault="002007EC">
      <w:pPr>
        <w:spacing w:line="360" w:lineRule="auto"/>
        <w:ind w:firstLineChars="200" w:firstLine="420"/>
        <w:rPr>
          <w:rFonts w:ascii="宋体" w:hAnsi="宋体"/>
          <w:lang w:val="zh-CN"/>
        </w:rPr>
      </w:pPr>
      <w:r>
        <w:rPr>
          <w:rFonts w:ascii="宋体" w:hAnsi="宋体" w:hint="eastAsia"/>
          <w:lang w:val="zh-CN"/>
        </w:rPr>
        <w:t>2</w:t>
      </w:r>
      <w:r>
        <w:rPr>
          <w:rFonts w:ascii="宋体" w:hAnsi="宋体" w:hint="eastAsia"/>
          <w:lang w:val="zh-CN"/>
        </w:rPr>
        <w:t>、乙方的权利和义务：</w:t>
      </w:r>
    </w:p>
    <w:p w:rsidR="002A54A6" w:rsidRDefault="002007EC">
      <w:pPr>
        <w:spacing w:line="360" w:lineRule="auto"/>
        <w:ind w:firstLineChars="200" w:firstLine="420"/>
        <w:rPr>
          <w:rFonts w:ascii="宋体" w:hAnsi="宋体"/>
          <w:lang w:val="zh-CN"/>
        </w:rPr>
      </w:pPr>
      <w:r>
        <w:rPr>
          <w:rFonts w:ascii="宋体" w:hAnsi="宋体" w:hint="eastAsia"/>
          <w:lang w:val="zh-CN"/>
        </w:rPr>
        <w:t>2.1</w:t>
      </w:r>
      <w:r>
        <w:rPr>
          <w:rFonts w:ascii="宋体" w:hAnsi="宋体" w:hint="eastAsia"/>
          <w:lang w:val="zh-CN"/>
        </w:rPr>
        <w:t>乙方根据有关要求，完成所有测绘工作并提交成果。</w:t>
      </w:r>
    </w:p>
    <w:p w:rsidR="002A54A6" w:rsidRDefault="002007EC">
      <w:pPr>
        <w:spacing w:line="360" w:lineRule="auto"/>
        <w:ind w:firstLineChars="200" w:firstLine="420"/>
        <w:rPr>
          <w:rFonts w:ascii="宋体" w:hAnsi="宋体"/>
          <w:lang w:val="zh-CN"/>
        </w:rPr>
      </w:pPr>
      <w:r>
        <w:rPr>
          <w:rFonts w:ascii="宋体" w:hAnsi="宋体" w:hint="eastAsia"/>
          <w:lang w:val="zh-CN"/>
        </w:rPr>
        <w:t>2.2</w:t>
      </w:r>
      <w:r>
        <w:rPr>
          <w:rFonts w:ascii="宋体" w:hAnsi="宋体" w:hint="eastAsia"/>
          <w:lang w:val="zh-CN"/>
        </w:rPr>
        <w:t>乙方在合同期完成测绘。</w:t>
      </w:r>
    </w:p>
    <w:p w:rsidR="002A54A6" w:rsidRDefault="002007EC">
      <w:pPr>
        <w:spacing w:line="360" w:lineRule="auto"/>
        <w:ind w:firstLineChars="200" w:firstLine="420"/>
        <w:rPr>
          <w:rFonts w:ascii="宋体" w:hAnsi="宋体"/>
          <w:lang w:val="zh-CN"/>
        </w:rPr>
      </w:pPr>
      <w:r>
        <w:rPr>
          <w:rFonts w:ascii="宋体" w:hAnsi="宋体" w:hint="eastAsia"/>
          <w:lang w:val="zh-CN"/>
        </w:rPr>
        <w:t>3</w:t>
      </w:r>
      <w:r>
        <w:rPr>
          <w:rFonts w:ascii="宋体" w:hAnsi="宋体" w:hint="eastAsia"/>
          <w:lang w:val="zh-CN"/>
        </w:rPr>
        <w:t>、在本合同有效期内，甲方指定为甲方项目联系人，乙方指定为乙方项目联系人。项目联系人承担以下工作：按时提供所需的资料、工作条件的准备和有关事项的联络等。一方变更项目联系人，应当及时书面形式通知另一方。未及时通知并影响本合同履行或造成损失的，应承担相应的责任。</w:t>
      </w:r>
    </w:p>
    <w:p w:rsidR="002A54A6" w:rsidRDefault="002007EC">
      <w:pPr>
        <w:adjustRightInd w:val="0"/>
        <w:snapToGrid w:val="0"/>
        <w:ind w:firstLineChars="200" w:firstLine="482"/>
        <w:rPr>
          <w:rFonts w:ascii="宋体" w:hAnsi="宋体"/>
          <w:b/>
          <w:sz w:val="24"/>
          <w:szCs w:val="24"/>
        </w:rPr>
      </w:pPr>
      <w:r>
        <w:rPr>
          <w:rFonts w:ascii="宋体" w:hAnsi="宋体" w:hint="eastAsia"/>
          <w:b/>
          <w:sz w:val="24"/>
          <w:szCs w:val="24"/>
        </w:rPr>
        <w:t>二</w:t>
      </w:r>
      <w:r>
        <w:rPr>
          <w:rFonts w:ascii="宋体" w:hAnsi="宋体"/>
          <w:b/>
          <w:sz w:val="24"/>
          <w:szCs w:val="24"/>
        </w:rPr>
        <w:t>、合同履行期限、地点和方式：</w:t>
      </w:r>
    </w:p>
    <w:p w:rsidR="002A54A6" w:rsidRDefault="002007EC">
      <w:pPr>
        <w:spacing w:line="360" w:lineRule="auto"/>
        <w:ind w:firstLineChars="200" w:firstLine="420"/>
        <w:rPr>
          <w:rFonts w:ascii="宋体" w:hAnsi="宋体"/>
          <w:lang w:val="zh-CN"/>
        </w:rPr>
      </w:pPr>
      <w:r>
        <w:rPr>
          <w:rFonts w:ascii="宋体" w:hAnsi="宋体" w:hint="eastAsia"/>
          <w:lang w:val="zh-CN"/>
        </w:rPr>
        <w:t>工期：至项目结束，分批完成，接到甲方通知后</w:t>
      </w:r>
      <w:r>
        <w:rPr>
          <w:rFonts w:ascii="宋体" w:hAnsi="宋体" w:hint="eastAsia"/>
          <w:lang w:val="zh-CN"/>
        </w:rPr>
        <w:t>20</w:t>
      </w:r>
      <w:r>
        <w:rPr>
          <w:rFonts w:ascii="宋体" w:hAnsi="宋体" w:hint="eastAsia"/>
          <w:lang w:val="zh-CN"/>
        </w:rPr>
        <w:t>个工作日内完成。</w:t>
      </w:r>
    </w:p>
    <w:p w:rsidR="002A54A6" w:rsidRDefault="002007EC">
      <w:pPr>
        <w:adjustRightInd w:val="0"/>
        <w:snapToGrid w:val="0"/>
        <w:ind w:firstLineChars="200" w:firstLine="482"/>
        <w:rPr>
          <w:rFonts w:ascii="宋体" w:hAnsi="宋体"/>
          <w:b/>
          <w:sz w:val="24"/>
          <w:szCs w:val="24"/>
        </w:rPr>
      </w:pPr>
      <w:r>
        <w:rPr>
          <w:rFonts w:ascii="宋体" w:hAnsi="宋体" w:hint="eastAsia"/>
          <w:b/>
          <w:sz w:val="24"/>
          <w:szCs w:val="24"/>
        </w:rPr>
        <w:t>三</w:t>
      </w:r>
      <w:r>
        <w:rPr>
          <w:rFonts w:ascii="宋体" w:hAnsi="宋体"/>
          <w:b/>
          <w:sz w:val="24"/>
          <w:szCs w:val="24"/>
        </w:rPr>
        <w:t>、验收标准和方法：</w:t>
      </w:r>
    </w:p>
    <w:p w:rsidR="002A54A6" w:rsidRDefault="002007EC">
      <w:pPr>
        <w:spacing w:line="360" w:lineRule="auto"/>
        <w:ind w:firstLineChars="200" w:firstLine="420"/>
        <w:rPr>
          <w:rFonts w:ascii="宋体" w:hAnsi="宋体"/>
          <w:lang w:val="zh-CN"/>
        </w:rPr>
      </w:pPr>
      <w:r>
        <w:rPr>
          <w:rFonts w:ascii="宋体" w:hAnsi="宋体" w:hint="eastAsia"/>
          <w:lang w:val="zh-CN"/>
        </w:rPr>
        <w:t>乙方提供的测绘成果：地下管线工程竣工测量应按照《城市地下管线探测技术规程》（</w:t>
      </w:r>
      <w:r>
        <w:rPr>
          <w:rFonts w:ascii="宋体" w:hAnsi="宋体" w:hint="eastAsia"/>
          <w:lang w:val="zh-CN"/>
        </w:rPr>
        <w:t>GJJ61-2003</w:t>
      </w:r>
      <w:r>
        <w:rPr>
          <w:rFonts w:ascii="宋体" w:hAnsi="宋体" w:hint="eastAsia"/>
          <w:lang w:val="zh-CN"/>
        </w:rPr>
        <w:t>）执行，符合《宜兴市城市地下管线数据标</w:t>
      </w:r>
      <w:r>
        <w:rPr>
          <w:rFonts w:ascii="宋体" w:hAnsi="宋体" w:hint="eastAsia"/>
          <w:lang w:val="zh-CN"/>
        </w:rPr>
        <w:t>准》的要求。</w:t>
      </w:r>
    </w:p>
    <w:p w:rsidR="002A54A6" w:rsidRDefault="002007EC">
      <w:pPr>
        <w:adjustRightInd w:val="0"/>
        <w:snapToGrid w:val="0"/>
        <w:ind w:firstLineChars="200" w:firstLine="482"/>
        <w:rPr>
          <w:rFonts w:ascii="宋体" w:hAnsi="宋体"/>
          <w:b/>
          <w:sz w:val="24"/>
          <w:szCs w:val="24"/>
        </w:rPr>
      </w:pPr>
      <w:r>
        <w:rPr>
          <w:rFonts w:ascii="宋体" w:hAnsi="宋体" w:hint="eastAsia"/>
          <w:b/>
          <w:sz w:val="24"/>
          <w:szCs w:val="24"/>
        </w:rPr>
        <w:t>四</w:t>
      </w:r>
      <w:r>
        <w:rPr>
          <w:rFonts w:ascii="宋体" w:hAnsi="宋体"/>
          <w:b/>
          <w:sz w:val="24"/>
          <w:szCs w:val="24"/>
        </w:rPr>
        <w:t>、资料保密：</w:t>
      </w:r>
    </w:p>
    <w:p w:rsidR="002A54A6" w:rsidRDefault="002007EC">
      <w:pPr>
        <w:spacing w:line="360" w:lineRule="auto"/>
        <w:ind w:firstLineChars="200" w:firstLine="420"/>
        <w:rPr>
          <w:rFonts w:ascii="宋体" w:hAnsi="宋体"/>
          <w:lang w:val="zh-CN"/>
        </w:rPr>
      </w:pPr>
      <w:r>
        <w:rPr>
          <w:rFonts w:ascii="宋体" w:hAnsi="宋体" w:hint="eastAsia"/>
          <w:lang w:val="zh-CN"/>
        </w:rPr>
        <w:t>甲、乙双方均对所提供的报告等资料负有保密责任，未经对方许可不得转给第三者或复制。</w:t>
      </w:r>
    </w:p>
    <w:p w:rsidR="002A54A6" w:rsidRDefault="002007EC">
      <w:pPr>
        <w:adjustRightInd w:val="0"/>
        <w:snapToGrid w:val="0"/>
        <w:ind w:firstLineChars="200" w:firstLine="482"/>
        <w:rPr>
          <w:rFonts w:ascii="宋体" w:hAnsi="宋体"/>
          <w:b/>
          <w:sz w:val="24"/>
          <w:szCs w:val="24"/>
        </w:rPr>
      </w:pPr>
      <w:r>
        <w:rPr>
          <w:rFonts w:ascii="宋体" w:hAnsi="宋体" w:hint="eastAsia"/>
          <w:b/>
          <w:sz w:val="24"/>
          <w:szCs w:val="24"/>
        </w:rPr>
        <w:t>五</w:t>
      </w:r>
      <w:r>
        <w:rPr>
          <w:rFonts w:ascii="宋体" w:hAnsi="宋体"/>
          <w:b/>
          <w:sz w:val="24"/>
          <w:szCs w:val="24"/>
        </w:rPr>
        <w:t>、风险责任的承担：</w:t>
      </w:r>
    </w:p>
    <w:p w:rsidR="002A54A6" w:rsidRDefault="002007EC">
      <w:pPr>
        <w:spacing w:line="360" w:lineRule="auto"/>
        <w:ind w:firstLineChars="200" w:firstLine="420"/>
        <w:rPr>
          <w:rFonts w:ascii="宋体" w:hAnsi="宋体"/>
          <w:lang w:val="zh-CN"/>
        </w:rPr>
      </w:pPr>
      <w:r>
        <w:rPr>
          <w:rFonts w:ascii="宋体" w:hAnsi="宋体" w:hint="eastAsia"/>
          <w:lang w:val="zh-CN"/>
        </w:rPr>
        <w:t>6.1</w:t>
      </w:r>
      <w:r>
        <w:rPr>
          <w:rFonts w:ascii="宋体" w:hAnsi="宋体" w:hint="eastAsia"/>
          <w:lang w:val="zh-CN"/>
        </w:rPr>
        <w:t>甲方须对其所提供的资料负责，否则由此引起的一切后果乙方概不负责；</w:t>
      </w:r>
    </w:p>
    <w:p w:rsidR="002A54A6" w:rsidRDefault="002007EC">
      <w:pPr>
        <w:spacing w:line="360" w:lineRule="auto"/>
        <w:ind w:firstLineChars="200" w:firstLine="420"/>
        <w:rPr>
          <w:rFonts w:ascii="宋体" w:hAnsi="宋体"/>
          <w:lang w:val="zh-CN"/>
        </w:rPr>
      </w:pPr>
      <w:r>
        <w:rPr>
          <w:rFonts w:ascii="宋体" w:hAnsi="宋体" w:hint="eastAsia"/>
          <w:lang w:val="zh-CN"/>
        </w:rPr>
        <w:t>6.2</w:t>
      </w:r>
      <w:r>
        <w:rPr>
          <w:rFonts w:ascii="宋体" w:hAnsi="宋体" w:hint="eastAsia"/>
          <w:lang w:val="zh-CN"/>
        </w:rPr>
        <w:t>乙方对本项目测绘成果负责。</w:t>
      </w:r>
    </w:p>
    <w:p w:rsidR="002A54A6" w:rsidRDefault="002007EC">
      <w:pPr>
        <w:adjustRightInd w:val="0"/>
        <w:snapToGrid w:val="0"/>
        <w:ind w:firstLineChars="200" w:firstLine="482"/>
        <w:rPr>
          <w:rFonts w:ascii="宋体" w:hAnsi="宋体"/>
          <w:b/>
          <w:sz w:val="24"/>
          <w:szCs w:val="24"/>
        </w:rPr>
      </w:pPr>
      <w:r>
        <w:rPr>
          <w:rFonts w:ascii="宋体" w:hAnsi="宋体" w:hint="eastAsia"/>
          <w:b/>
          <w:sz w:val="24"/>
          <w:szCs w:val="24"/>
        </w:rPr>
        <w:t>六</w:t>
      </w:r>
      <w:r>
        <w:rPr>
          <w:rFonts w:ascii="宋体" w:hAnsi="宋体"/>
          <w:b/>
          <w:sz w:val="24"/>
          <w:szCs w:val="24"/>
        </w:rPr>
        <w:t>、合同金额及其支付方法：</w:t>
      </w:r>
    </w:p>
    <w:p w:rsidR="002A54A6" w:rsidRDefault="002007EC">
      <w:pPr>
        <w:spacing w:line="360" w:lineRule="auto"/>
        <w:ind w:firstLineChars="200" w:firstLine="420"/>
        <w:rPr>
          <w:rFonts w:ascii="宋体" w:hAnsi="宋体"/>
        </w:rPr>
      </w:pPr>
      <w:r>
        <w:rPr>
          <w:rFonts w:ascii="宋体" w:hAnsi="宋体" w:hint="eastAsia"/>
        </w:rPr>
        <w:t xml:space="preserve"> </w:t>
      </w:r>
      <w:r>
        <w:rPr>
          <w:rFonts w:ascii="宋体" w:hAnsi="宋体" w:hint="eastAsia"/>
        </w:rPr>
        <w:t>（</w:t>
      </w:r>
      <w:r>
        <w:rPr>
          <w:rFonts w:ascii="宋体" w:hAnsi="宋体" w:hint="eastAsia"/>
        </w:rPr>
        <w:t>1</w:t>
      </w:r>
      <w:r>
        <w:rPr>
          <w:rFonts w:ascii="宋体" w:hAnsi="宋体" w:hint="eastAsia"/>
        </w:rPr>
        <w:t>）</w:t>
      </w:r>
      <w:r>
        <w:rPr>
          <w:rFonts w:ascii="宋体" w:hAnsi="宋体" w:cs="宋体" w:hint="eastAsia"/>
          <w:szCs w:val="21"/>
        </w:rPr>
        <w:t>本合同总价为：</w:t>
      </w:r>
      <w:r>
        <w:rPr>
          <w:rFonts w:ascii="宋体" w:hAnsi="宋体" w:cs="宋体" w:hint="eastAsia"/>
          <w:bCs/>
          <w:szCs w:val="21"/>
          <w:highlight w:val="yellow"/>
        </w:rPr>
        <w:t>人民币</w:t>
      </w:r>
      <w:r>
        <w:rPr>
          <w:rFonts w:ascii="宋体" w:hAnsi="宋体" w:cs="宋体" w:hint="eastAsia"/>
          <w:bCs/>
          <w:szCs w:val="21"/>
          <w:highlight w:val="yellow"/>
        </w:rPr>
        <w:t xml:space="preserve"> (</w:t>
      </w:r>
      <w:r>
        <w:rPr>
          <w:rFonts w:ascii="宋体" w:hAnsi="宋体" w:cs="宋体" w:hint="eastAsia"/>
          <w:bCs/>
          <w:szCs w:val="21"/>
          <w:highlight w:val="yellow"/>
        </w:rPr>
        <w:t>大写</w:t>
      </w:r>
      <w:r>
        <w:rPr>
          <w:rFonts w:ascii="宋体" w:hAnsi="宋体" w:cs="宋体" w:hint="eastAsia"/>
          <w:bCs/>
          <w:szCs w:val="21"/>
          <w:highlight w:val="yellow"/>
        </w:rPr>
        <w:t>):(</w:t>
      </w:r>
      <w:r>
        <w:rPr>
          <w:rFonts w:ascii="宋体" w:hAnsi="宋体" w:cs="宋体" w:hint="eastAsia"/>
          <w:bCs/>
          <w:szCs w:val="21"/>
          <w:highlight w:val="yellow"/>
        </w:rPr>
        <w:t>小写￥元</w:t>
      </w:r>
      <w:r>
        <w:rPr>
          <w:rFonts w:ascii="宋体" w:hAnsi="宋体" w:cs="宋体" w:hint="eastAsia"/>
          <w:bCs/>
          <w:szCs w:val="21"/>
          <w:highlight w:val="yellow"/>
        </w:rPr>
        <w:t>)</w:t>
      </w:r>
      <w:r>
        <w:rPr>
          <w:rFonts w:ascii="宋体" w:hAnsi="宋体" w:cs="宋体" w:hint="eastAsia"/>
          <w:bCs/>
          <w:szCs w:val="21"/>
          <w:highlight w:val="yellow"/>
        </w:rPr>
        <w:t>，以上为含税价。不含税价为￥元，税金为￥元，增值税税率为</w:t>
      </w:r>
      <w:r>
        <w:rPr>
          <w:rFonts w:ascii="宋体" w:hAnsi="宋体" w:cs="宋体" w:hint="eastAsia"/>
          <w:bCs/>
          <w:szCs w:val="21"/>
          <w:highlight w:val="yellow"/>
        </w:rPr>
        <w:t>%</w:t>
      </w:r>
      <w:r>
        <w:rPr>
          <w:rFonts w:ascii="宋体" w:hAnsi="宋体" w:cs="宋体" w:hint="eastAsia"/>
          <w:szCs w:val="21"/>
          <w:highlight w:val="yellow"/>
        </w:rPr>
        <w:t>。</w:t>
      </w:r>
    </w:p>
    <w:p w:rsidR="002A54A6" w:rsidRDefault="002007EC">
      <w:pPr>
        <w:spacing w:line="360" w:lineRule="auto"/>
        <w:ind w:firstLineChars="200" w:firstLine="420"/>
        <w:rPr>
          <w:rFonts w:ascii="宋体" w:hAnsi="宋体"/>
          <w:lang w:val="zh-CN"/>
        </w:rPr>
      </w:pPr>
      <w:r>
        <w:rPr>
          <w:rFonts w:ascii="宋体" w:hAnsi="宋体" w:hint="eastAsia"/>
        </w:rPr>
        <w:t>（</w:t>
      </w:r>
      <w:r>
        <w:rPr>
          <w:rFonts w:ascii="宋体" w:hAnsi="宋体" w:hint="eastAsia"/>
        </w:rPr>
        <w:t>2</w:t>
      </w:r>
      <w:r>
        <w:rPr>
          <w:rFonts w:ascii="宋体" w:hAnsi="宋体" w:hint="eastAsia"/>
        </w:rPr>
        <w:t>）</w:t>
      </w:r>
      <w:r>
        <w:rPr>
          <w:rFonts w:ascii="宋体" w:hAnsi="宋体" w:hint="eastAsia"/>
          <w:lang w:val="zh-CN"/>
        </w:rPr>
        <w:t>中标人按《宜兴市城市地下管线数据标准》要求完成工程测量工作，投标人提交测绘成果后，按实际发生数验收合格开具增值税专用发票，</w:t>
      </w:r>
      <w:r>
        <w:rPr>
          <w:rFonts w:ascii="宋体" w:hAnsi="宋体" w:hint="eastAsia"/>
        </w:rPr>
        <w:t>收</w:t>
      </w:r>
      <w:r>
        <w:rPr>
          <w:rFonts w:ascii="宋体" w:hAnsi="宋体" w:hint="eastAsia"/>
        </w:rPr>
        <w:t>到发票后</w:t>
      </w:r>
      <w:r>
        <w:rPr>
          <w:rFonts w:ascii="宋体" w:hAnsi="宋体" w:hint="eastAsia"/>
        </w:rPr>
        <w:t>90</w:t>
      </w:r>
      <w:r>
        <w:rPr>
          <w:rFonts w:ascii="宋体" w:hAnsi="宋体" w:hint="eastAsia"/>
        </w:rPr>
        <w:t>日内甲方向乙方支付</w:t>
      </w:r>
      <w:r>
        <w:rPr>
          <w:rFonts w:ascii="宋体" w:hAnsi="宋体" w:hint="eastAsia"/>
          <w:lang w:val="zh-CN"/>
        </w:rPr>
        <w:t>支付所测绘及物探服务费的</w:t>
      </w:r>
      <w:r>
        <w:rPr>
          <w:rFonts w:ascii="宋体" w:hAnsi="宋体" w:hint="eastAsia"/>
          <w:lang w:val="zh-CN"/>
        </w:rPr>
        <w:t>60%</w:t>
      </w:r>
      <w:r>
        <w:rPr>
          <w:rFonts w:ascii="宋体" w:hAnsi="宋体" w:hint="eastAsia"/>
          <w:lang w:val="zh-CN"/>
        </w:rPr>
        <w:t>，经按政府审计部门和发包人规定审计后，且项目综合验收合格后，发包人</w:t>
      </w:r>
      <w:r>
        <w:rPr>
          <w:rFonts w:ascii="宋体" w:hAnsi="宋体" w:hint="eastAsia"/>
        </w:rPr>
        <w:t>90</w:t>
      </w:r>
      <w:r>
        <w:rPr>
          <w:rFonts w:ascii="宋体" w:hAnsi="宋体" w:hint="eastAsia"/>
        </w:rPr>
        <w:t>日内</w:t>
      </w:r>
      <w:r>
        <w:rPr>
          <w:rFonts w:ascii="宋体" w:hAnsi="宋体" w:hint="eastAsia"/>
          <w:lang w:val="zh-CN"/>
        </w:rPr>
        <w:t>结清剩余费用，不留尾款。</w:t>
      </w:r>
      <w:r>
        <w:rPr>
          <w:rFonts w:ascii="宋体" w:hAnsi="宋体" w:hint="eastAsia"/>
          <w:lang w:val="zh-CN"/>
        </w:rPr>
        <w:t>(</w:t>
      </w:r>
      <w:r>
        <w:rPr>
          <w:rFonts w:ascii="宋体" w:hAnsi="宋体" w:hint="eastAsia"/>
          <w:lang w:val="zh-CN"/>
        </w:rPr>
        <w:t>若该项目列入抽复审，按抽复审结果进行调整，并按规定给付管线测</w:t>
      </w:r>
      <w:r>
        <w:rPr>
          <w:rFonts w:ascii="宋体" w:hAnsi="宋体" w:hint="eastAsia"/>
          <w:lang w:val="zh-CN"/>
        </w:rPr>
        <w:lastRenderedPageBreak/>
        <w:t>绘费。由于财务结算等流程问题，特殊情况结算会滞后</w:t>
      </w:r>
      <w:r>
        <w:rPr>
          <w:rFonts w:ascii="宋体" w:hAnsi="宋体" w:hint="eastAsia"/>
          <w:lang w:val="zh-CN"/>
        </w:rPr>
        <w:t>)</w:t>
      </w:r>
      <w:r>
        <w:rPr>
          <w:rFonts w:ascii="宋体" w:hAnsi="宋体" w:hint="eastAsia"/>
          <w:lang w:val="zh-CN"/>
        </w:rPr>
        <w:t>。</w:t>
      </w:r>
    </w:p>
    <w:p w:rsidR="002A54A6" w:rsidRDefault="002007EC">
      <w:pPr>
        <w:spacing w:line="360" w:lineRule="auto"/>
        <w:ind w:firstLineChars="200" w:firstLine="420"/>
        <w:rPr>
          <w:rFonts w:ascii="宋体" w:hAnsi="宋体"/>
        </w:rPr>
      </w:pPr>
      <w:r>
        <w:rPr>
          <w:rFonts w:ascii="宋体" w:hAnsi="宋体" w:hint="eastAsia"/>
        </w:rPr>
        <w:t xml:space="preserve"> </w:t>
      </w:r>
      <w:r>
        <w:rPr>
          <w:rFonts w:ascii="宋体" w:hAnsi="宋体" w:hint="eastAsia"/>
        </w:rPr>
        <w:t>（</w:t>
      </w:r>
      <w:r>
        <w:rPr>
          <w:rFonts w:ascii="宋体" w:hAnsi="宋体" w:hint="eastAsia"/>
        </w:rPr>
        <w:t>3</w:t>
      </w:r>
      <w:r>
        <w:rPr>
          <w:rFonts w:ascii="宋体" w:hAnsi="宋体" w:hint="eastAsia"/>
        </w:rPr>
        <w:t>）履约保证金的退还：合同结束之日起三十个工作日内无息退还。</w:t>
      </w:r>
    </w:p>
    <w:p w:rsidR="002A54A6" w:rsidRDefault="002007EC">
      <w:pPr>
        <w:spacing w:line="360" w:lineRule="auto"/>
        <w:ind w:firstLineChars="200" w:firstLine="420"/>
        <w:rPr>
          <w:rFonts w:ascii="宋体" w:hAnsi="宋体"/>
          <w:sz w:val="24"/>
          <w:szCs w:val="24"/>
        </w:rPr>
      </w:pPr>
      <w:r>
        <w:rPr>
          <w:rFonts w:ascii="宋体" w:hAnsi="宋体" w:hint="eastAsia"/>
        </w:rPr>
        <w:t xml:space="preserve"> </w:t>
      </w:r>
      <w:r>
        <w:rPr>
          <w:rFonts w:ascii="宋体" w:hAnsi="宋体" w:hint="eastAsia"/>
        </w:rPr>
        <w:t>（</w:t>
      </w:r>
      <w:r>
        <w:rPr>
          <w:rFonts w:ascii="宋体" w:hAnsi="宋体" w:hint="eastAsia"/>
        </w:rPr>
        <w:t>4</w:t>
      </w:r>
      <w:r>
        <w:rPr>
          <w:rFonts w:ascii="宋体" w:hAnsi="宋体" w:hint="eastAsia"/>
        </w:rPr>
        <w:t>）付款方式：银行转帐或现金支票。</w:t>
      </w:r>
    </w:p>
    <w:p w:rsidR="002A54A6" w:rsidRDefault="002007EC">
      <w:pPr>
        <w:adjustRightInd w:val="0"/>
        <w:snapToGrid w:val="0"/>
        <w:ind w:firstLineChars="200" w:firstLine="482"/>
        <w:rPr>
          <w:rFonts w:ascii="宋体" w:hAnsi="宋体"/>
          <w:b/>
          <w:sz w:val="24"/>
          <w:szCs w:val="24"/>
        </w:rPr>
      </w:pPr>
      <w:r>
        <w:rPr>
          <w:rFonts w:ascii="宋体" w:hAnsi="宋体" w:hint="eastAsia"/>
          <w:b/>
          <w:sz w:val="24"/>
          <w:szCs w:val="24"/>
        </w:rPr>
        <w:t>七</w:t>
      </w:r>
      <w:r>
        <w:rPr>
          <w:rFonts w:ascii="宋体" w:hAnsi="宋体"/>
          <w:b/>
          <w:sz w:val="24"/>
          <w:szCs w:val="24"/>
        </w:rPr>
        <w:t>、</w:t>
      </w:r>
      <w:r>
        <w:rPr>
          <w:rFonts w:ascii="宋体" w:hAnsi="宋体" w:hint="eastAsia"/>
          <w:b/>
          <w:sz w:val="24"/>
          <w:szCs w:val="24"/>
        </w:rPr>
        <w:t>发包人、测绘人责任</w:t>
      </w:r>
    </w:p>
    <w:p w:rsidR="002A54A6" w:rsidRDefault="002007EC">
      <w:pPr>
        <w:spacing w:line="360" w:lineRule="auto"/>
        <w:ind w:firstLineChars="200" w:firstLine="420"/>
        <w:rPr>
          <w:rFonts w:ascii="宋体" w:hAnsi="宋体"/>
        </w:rPr>
      </w:pPr>
      <w:r>
        <w:rPr>
          <w:rFonts w:ascii="宋体" w:hAnsi="宋体" w:hint="eastAsia"/>
        </w:rPr>
        <w:t>7</w:t>
      </w:r>
      <w:r>
        <w:rPr>
          <w:rFonts w:ascii="宋体" w:hAnsi="宋体"/>
        </w:rPr>
        <w:t>.1</w:t>
      </w:r>
      <w:r>
        <w:rPr>
          <w:rFonts w:ascii="宋体" w:hAnsi="宋体"/>
        </w:rPr>
        <w:t>发包人责任</w:t>
      </w:r>
    </w:p>
    <w:p w:rsidR="002A54A6" w:rsidRDefault="002007EC">
      <w:pPr>
        <w:spacing w:line="360" w:lineRule="auto"/>
        <w:ind w:firstLineChars="200" w:firstLine="420"/>
        <w:rPr>
          <w:rFonts w:ascii="宋体" w:hAnsi="宋体"/>
        </w:rPr>
      </w:pPr>
      <w:r>
        <w:rPr>
          <w:rFonts w:ascii="宋体" w:hAnsi="宋体" w:hint="eastAsia"/>
        </w:rPr>
        <w:t>7</w:t>
      </w:r>
      <w:r>
        <w:rPr>
          <w:rFonts w:ascii="宋体" w:hAnsi="宋体"/>
        </w:rPr>
        <w:t>.1.1</w:t>
      </w:r>
      <w:r>
        <w:rPr>
          <w:rFonts w:ascii="宋体" w:hAnsi="宋体"/>
        </w:rPr>
        <w:t>发包人委托任务时，必须以书面形式向</w:t>
      </w:r>
      <w:r>
        <w:rPr>
          <w:rFonts w:ascii="宋体" w:hAnsi="宋体" w:hint="eastAsia"/>
        </w:rPr>
        <w:t>测绘</w:t>
      </w:r>
      <w:r>
        <w:rPr>
          <w:rFonts w:ascii="宋体" w:hAnsi="宋体"/>
        </w:rPr>
        <w:t>人明确</w:t>
      </w:r>
      <w:r>
        <w:rPr>
          <w:rFonts w:ascii="宋体" w:hAnsi="宋体" w:hint="eastAsia"/>
        </w:rPr>
        <w:t>测绘</w:t>
      </w:r>
      <w:r>
        <w:rPr>
          <w:rFonts w:ascii="宋体" w:hAnsi="宋体"/>
        </w:rPr>
        <w:t>任务及技术要求，并按第二条规定提供文件资料。</w:t>
      </w:r>
    </w:p>
    <w:p w:rsidR="002A54A6" w:rsidRDefault="002007EC">
      <w:pPr>
        <w:spacing w:line="360" w:lineRule="auto"/>
        <w:ind w:firstLineChars="200" w:firstLine="420"/>
        <w:rPr>
          <w:rFonts w:ascii="宋体" w:hAnsi="宋体"/>
        </w:rPr>
      </w:pPr>
      <w:r>
        <w:rPr>
          <w:rFonts w:ascii="宋体" w:hAnsi="宋体" w:hint="eastAsia"/>
        </w:rPr>
        <w:t>7</w:t>
      </w:r>
      <w:r>
        <w:rPr>
          <w:rFonts w:ascii="宋体" w:hAnsi="宋体"/>
        </w:rPr>
        <w:t>.1.</w:t>
      </w:r>
      <w:r>
        <w:rPr>
          <w:rFonts w:ascii="宋体" w:hAnsi="宋体" w:hint="eastAsia"/>
        </w:rPr>
        <w:t>2</w:t>
      </w:r>
      <w:r>
        <w:rPr>
          <w:rFonts w:ascii="宋体" w:hAnsi="宋体"/>
        </w:rPr>
        <w:t>发包人应及时为</w:t>
      </w:r>
      <w:r>
        <w:rPr>
          <w:rFonts w:ascii="宋体" w:hAnsi="宋体" w:hint="eastAsia"/>
        </w:rPr>
        <w:t>测绘</w:t>
      </w:r>
      <w:r>
        <w:rPr>
          <w:rFonts w:ascii="宋体" w:hAnsi="宋体"/>
        </w:rPr>
        <w:t>人提供并解决</w:t>
      </w:r>
      <w:r>
        <w:rPr>
          <w:rFonts w:ascii="宋体" w:hAnsi="宋体" w:hint="eastAsia"/>
        </w:rPr>
        <w:t>测绘</w:t>
      </w:r>
      <w:r>
        <w:rPr>
          <w:rFonts w:ascii="宋体" w:hAnsi="宋体"/>
        </w:rPr>
        <w:t>现场的工作条件和出现的问题（如：落实土地征用、青苗树木赔偿、拆除地上地下障碍物、处理施工扰民及影响施工正常进行</w:t>
      </w:r>
      <w:r>
        <w:rPr>
          <w:rFonts w:ascii="宋体" w:hAnsi="宋体" w:hint="eastAsia"/>
        </w:rPr>
        <w:t>的有关问题、平整施工现场、修好通行道路、接通电源水源、挖好排水沟渠等），并承担其费用。</w:t>
      </w:r>
    </w:p>
    <w:p w:rsidR="002A54A6" w:rsidRDefault="002007EC">
      <w:pPr>
        <w:spacing w:line="360" w:lineRule="auto"/>
        <w:ind w:firstLineChars="200" w:firstLine="420"/>
        <w:rPr>
          <w:rFonts w:ascii="宋体" w:hAnsi="宋体"/>
        </w:rPr>
      </w:pPr>
      <w:r>
        <w:rPr>
          <w:rFonts w:ascii="宋体" w:hAnsi="宋体" w:hint="eastAsia"/>
        </w:rPr>
        <w:t>7</w:t>
      </w:r>
      <w:r>
        <w:rPr>
          <w:rFonts w:ascii="宋体" w:hAnsi="宋体"/>
        </w:rPr>
        <w:t>.1.</w:t>
      </w:r>
      <w:r>
        <w:rPr>
          <w:rFonts w:ascii="宋体" w:hAnsi="宋体" w:hint="eastAsia"/>
        </w:rPr>
        <w:t>3</w:t>
      </w:r>
      <w:r>
        <w:rPr>
          <w:rFonts w:ascii="宋体" w:hAnsi="宋体"/>
        </w:rPr>
        <w:t>若</w:t>
      </w:r>
      <w:r>
        <w:rPr>
          <w:rFonts w:ascii="宋体" w:hAnsi="宋体" w:hint="eastAsia"/>
        </w:rPr>
        <w:t>测绘</w:t>
      </w:r>
      <w:r>
        <w:rPr>
          <w:rFonts w:ascii="宋体" w:hAnsi="宋体"/>
        </w:rPr>
        <w:t>现场需要看守，特别是在有毒、有害等危险现场作业时，发包人应派人负责安全保卫工作，按国家有关规定，对发包人从事危险作业的现场人员进行保健防护，并承担费用。</w:t>
      </w:r>
    </w:p>
    <w:p w:rsidR="002A54A6" w:rsidRDefault="002007EC">
      <w:pPr>
        <w:spacing w:line="360" w:lineRule="auto"/>
        <w:ind w:firstLineChars="200" w:firstLine="420"/>
        <w:rPr>
          <w:rFonts w:ascii="宋体" w:hAnsi="宋体"/>
        </w:rPr>
      </w:pPr>
      <w:r>
        <w:rPr>
          <w:rFonts w:ascii="宋体" w:hAnsi="宋体" w:hint="eastAsia"/>
        </w:rPr>
        <w:t>7</w:t>
      </w:r>
      <w:r>
        <w:rPr>
          <w:rFonts w:ascii="宋体" w:hAnsi="宋体"/>
        </w:rPr>
        <w:t>.1.</w:t>
      </w:r>
      <w:r>
        <w:rPr>
          <w:rFonts w:ascii="宋体" w:hAnsi="宋体" w:hint="eastAsia"/>
        </w:rPr>
        <w:t>4</w:t>
      </w:r>
      <w:r>
        <w:rPr>
          <w:rFonts w:ascii="宋体" w:hAnsi="宋体"/>
        </w:rPr>
        <w:t>工程</w:t>
      </w:r>
      <w:r>
        <w:rPr>
          <w:rFonts w:ascii="宋体" w:hAnsi="宋体" w:hint="eastAsia"/>
        </w:rPr>
        <w:t>测绘</w:t>
      </w:r>
      <w:r>
        <w:rPr>
          <w:rFonts w:ascii="宋体" w:hAnsi="宋体"/>
        </w:rPr>
        <w:t>前，若发包人负责提供材料的，应根据</w:t>
      </w:r>
      <w:r>
        <w:rPr>
          <w:rFonts w:ascii="宋体" w:hAnsi="宋体" w:hint="eastAsia"/>
        </w:rPr>
        <w:t>测</w:t>
      </w:r>
      <w:r>
        <w:rPr>
          <w:rFonts w:ascii="宋体" w:hAnsi="宋体" w:hint="eastAsia"/>
        </w:rPr>
        <w:t>绘</w:t>
      </w:r>
      <w:r>
        <w:rPr>
          <w:rFonts w:ascii="宋体" w:hAnsi="宋体"/>
        </w:rPr>
        <w:t>人提出的工程用料计划，按时提供各种材料及其产品合格证明，并承担费用和运到现场，派人与</w:t>
      </w:r>
      <w:r>
        <w:rPr>
          <w:rFonts w:ascii="宋体" w:hAnsi="宋体" w:hint="eastAsia"/>
        </w:rPr>
        <w:t>测绘</w:t>
      </w:r>
      <w:r>
        <w:rPr>
          <w:rFonts w:ascii="宋体" w:hAnsi="宋体"/>
        </w:rPr>
        <w:t>人一起验收</w:t>
      </w:r>
      <w:r>
        <w:rPr>
          <w:rFonts w:ascii="宋体" w:hAnsi="宋体" w:hint="eastAsia"/>
        </w:rPr>
        <w:t>。</w:t>
      </w:r>
    </w:p>
    <w:p w:rsidR="002A54A6" w:rsidRDefault="002007EC">
      <w:pPr>
        <w:spacing w:line="360" w:lineRule="auto"/>
        <w:ind w:firstLineChars="200" w:firstLine="420"/>
        <w:rPr>
          <w:rFonts w:ascii="宋体" w:hAnsi="宋体"/>
        </w:rPr>
      </w:pPr>
      <w:r>
        <w:rPr>
          <w:rFonts w:ascii="宋体" w:hAnsi="宋体" w:hint="eastAsia"/>
        </w:rPr>
        <w:t>7</w:t>
      </w:r>
      <w:r>
        <w:rPr>
          <w:rFonts w:ascii="宋体" w:hAnsi="宋体"/>
        </w:rPr>
        <w:t>.1.</w:t>
      </w:r>
      <w:r>
        <w:rPr>
          <w:rFonts w:ascii="宋体" w:hAnsi="宋体" w:hint="eastAsia"/>
        </w:rPr>
        <w:t>5</w:t>
      </w:r>
      <w:r>
        <w:rPr>
          <w:rFonts w:ascii="宋体" w:hAnsi="宋体" w:hint="eastAsia"/>
        </w:rPr>
        <w:t>测绘</w:t>
      </w:r>
      <w:r>
        <w:rPr>
          <w:rFonts w:ascii="宋体" w:hAnsi="宋体"/>
        </w:rPr>
        <w:t>过程中的任何变更，经办理正式变更手续后，发包人应按实际发生的工作量按合同单价支付</w:t>
      </w:r>
      <w:r>
        <w:rPr>
          <w:rFonts w:ascii="宋体" w:hAnsi="宋体" w:hint="eastAsia"/>
        </w:rPr>
        <w:t>测绘</w:t>
      </w:r>
      <w:r>
        <w:rPr>
          <w:rFonts w:ascii="宋体" w:hAnsi="宋体"/>
        </w:rPr>
        <w:t>费。</w:t>
      </w:r>
    </w:p>
    <w:p w:rsidR="002A54A6" w:rsidRDefault="002007EC">
      <w:pPr>
        <w:spacing w:line="360" w:lineRule="auto"/>
        <w:ind w:firstLineChars="200" w:firstLine="420"/>
        <w:rPr>
          <w:rFonts w:ascii="宋体" w:hAnsi="宋体"/>
        </w:rPr>
      </w:pPr>
      <w:r>
        <w:rPr>
          <w:rFonts w:ascii="宋体" w:hAnsi="宋体" w:hint="eastAsia"/>
        </w:rPr>
        <w:t>7</w:t>
      </w:r>
      <w:r>
        <w:rPr>
          <w:rFonts w:ascii="宋体" w:hAnsi="宋体"/>
        </w:rPr>
        <w:t>.1.</w:t>
      </w:r>
      <w:r>
        <w:rPr>
          <w:rFonts w:ascii="宋体" w:hAnsi="宋体" w:hint="eastAsia"/>
        </w:rPr>
        <w:t>6</w:t>
      </w:r>
      <w:r>
        <w:rPr>
          <w:rFonts w:ascii="宋体" w:hAnsi="宋体"/>
        </w:rPr>
        <w:t>发包人未经</w:t>
      </w:r>
      <w:r>
        <w:rPr>
          <w:rFonts w:ascii="宋体" w:hAnsi="宋体" w:hint="eastAsia"/>
        </w:rPr>
        <w:t>测绘</w:t>
      </w:r>
      <w:r>
        <w:rPr>
          <w:rFonts w:ascii="宋体" w:hAnsi="宋体"/>
        </w:rPr>
        <w:t>人同意，发包人不得复制、不得泄露、不得擅自修改、传送或向第三人转让或用于本合同外的项目</w:t>
      </w:r>
      <w:r>
        <w:rPr>
          <w:rFonts w:ascii="宋体" w:hAnsi="宋体" w:hint="eastAsia"/>
        </w:rPr>
        <w:t>。</w:t>
      </w:r>
      <w:r>
        <w:rPr>
          <w:rFonts w:ascii="宋体" w:hAnsi="宋体"/>
        </w:rPr>
        <w:t>如发生上述情况，发包人应负法律责任，</w:t>
      </w:r>
      <w:r>
        <w:rPr>
          <w:rFonts w:ascii="宋体" w:hAnsi="宋体" w:hint="eastAsia"/>
        </w:rPr>
        <w:t>测绘</w:t>
      </w:r>
      <w:r>
        <w:rPr>
          <w:rFonts w:ascii="宋体" w:hAnsi="宋体"/>
        </w:rPr>
        <w:t>人有权索赔</w:t>
      </w:r>
      <w:r>
        <w:rPr>
          <w:rFonts w:ascii="宋体" w:hAnsi="宋体" w:hint="eastAsia"/>
        </w:rPr>
        <w:t>。</w:t>
      </w:r>
    </w:p>
    <w:p w:rsidR="002A54A6" w:rsidRDefault="002007EC">
      <w:pPr>
        <w:spacing w:line="360" w:lineRule="auto"/>
        <w:ind w:firstLineChars="200" w:firstLine="420"/>
        <w:rPr>
          <w:rFonts w:ascii="宋体" w:hAnsi="宋体"/>
        </w:rPr>
      </w:pPr>
      <w:r>
        <w:rPr>
          <w:rFonts w:ascii="宋体" w:hAnsi="宋体" w:hint="eastAsia"/>
        </w:rPr>
        <w:t>7</w:t>
      </w:r>
      <w:r>
        <w:rPr>
          <w:rFonts w:ascii="宋体" w:hAnsi="宋体"/>
        </w:rPr>
        <w:t>.1.</w:t>
      </w:r>
      <w:r>
        <w:rPr>
          <w:rFonts w:ascii="宋体" w:hAnsi="宋体" w:hint="eastAsia"/>
        </w:rPr>
        <w:t>7</w:t>
      </w:r>
      <w:r>
        <w:rPr>
          <w:rFonts w:ascii="宋体" w:hAnsi="宋体"/>
        </w:rPr>
        <w:t>本合同有关条款规定和补充协议中发包人应负的其它责任。</w:t>
      </w:r>
    </w:p>
    <w:p w:rsidR="002A54A6" w:rsidRDefault="002007EC">
      <w:pPr>
        <w:spacing w:line="360" w:lineRule="auto"/>
        <w:ind w:firstLineChars="200" w:firstLine="420"/>
        <w:rPr>
          <w:rFonts w:ascii="宋体" w:hAnsi="宋体"/>
        </w:rPr>
      </w:pPr>
      <w:r>
        <w:rPr>
          <w:rFonts w:ascii="宋体" w:hAnsi="宋体" w:hint="eastAsia"/>
        </w:rPr>
        <w:t>7</w:t>
      </w:r>
      <w:r>
        <w:rPr>
          <w:rFonts w:ascii="宋体" w:hAnsi="宋体"/>
        </w:rPr>
        <w:t>.2</w:t>
      </w:r>
      <w:r>
        <w:rPr>
          <w:rFonts w:ascii="宋体" w:hAnsi="宋体" w:hint="eastAsia"/>
        </w:rPr>
        <w:t>测绘</w:t>
      </w:r>
      <w:r>
        <w:rPr>
          <w:rFonts w:ascii="宋体" w:hAnsi="宋体"/>
        </w:rPr>
        <w:t>人责任</w:t>
      </w:r>
    </w:p>
    <w:p w:rsidR="002A54A6" w:rsidRDefault="002007EC">
      <w:pPr>
        <w:spacing w:line="360" w:lineRule="auto"/>
        <w:ind w:firstLineChars="200" w:firstLine="420"/>
        <w:rPr>
          <w:rFonts w:ascii="宋体" w:hAnsi="宋体"/>
        </w:rPr>
      </w:pPr>
      <w:r>
        <w:rPr>
          <w:rFonts w:ascii="宋体" w:hAnsi="宋体" w:hint="eastAsia"/>
        </w:rPr>
        <w:t>7</w:t>
      </w:r>
      <w:r>
        <w:rPr>
          <w:rFonts w:ascii="宋体" w:hAnsi="宋体"/>
        </w:rPr>
        <w:t>.2.1</w:t>
      </w:r>
      <w:r>
        <w:rPr>
          <w:rFonts w:ascii="宋体" w:hAnsi="宋体" w:hint="eastAsia"/>
        </w:rPr>
        <w:t>测绘</w:t>
      </w:r>
      <w:r>
        <w:rPr>
          <w:rFonts w:ascii="宋体" w:hAnsi="宋体"/>
        </w:rPr>
        <w:t>人应按国家技术规范、标准、规程和发包人的任务委托书及技术要求进行工程</w:t>
      </w:r>
      <w:r>
        <w:rPr>
          <w:rFonts w:ascii="宋体" w:hAnsi="宋体" w:hint="eastAsia"/>
        </w:rPr>
        <w:t>测绘</w:t>
      </w:r>
      <w:r>
        <w:rPr>
          <w:rFonts w:ascii="宋体" w:hAnsi="宋体"/>
        </w:rPr>
        <w:t>。按本合同规定的时间提交质量合格的</w:t>
      </w:r>
      <w:r>
        <w:rPr>
          <w:rFonts w:ascii="宋体" w:hAnsi="宋体" w:hint="eastAsia"/>
        </w:rPr>
        <w:t>测绘</w:t>
      </w:r>
      <w:r>
        <w:rPr>
          <w:rFonts w:ascii="宋体" w:hAnsi="宋体"/>
        </w:rPr>
        <w:t>成果资料，并对其负责。</w:t>
      </w:r>
    </w:p>
    <w:p w:rsidR="002A54A6" w:rsidRDefault="002007EC">
      <w:pPr>
        <w:spacing w:line="360" w:lineRule="auto"/>
        <w:ind w:firstLineChars="200" w:firstLine="420"/>
        <w:rPr>
          <w:rFonts w:ascii="宋体" w:hAnsi="宋体"/>
        </w:rPr>
      </w:pPr>
      <w:r>
        <w:rPr>
          <w:rFonts w:ascii="宋体" w:hAnsi="宋体" w:hint="eastAsia"/>
        </w:rPr>
        <w:t>7</w:t>
      </w:r>
      <w:r>
        <w:rPr>
          <w:rFonts w:ascii="宋体" w:hAnsi="宋体"/>
        </w:rPr>
        <w:t>5.2.2</w:t>
      </w:r>
      <w:r>
        <w:rPr>
          <w:rFonts w:ascii="宋体" w:hAnsi="宋体"/>
        </w:rPr>
        <w:t>由于</w:t>
      </w:r>
      <w:r>
        <w:rPr>
          <w:rFonts w:ascii="宋体" w:hAnsi="宋体" w:hint="eastAsia"/>
        </w:rPr>
        <w:t>测绘</w:t>
      </w:r>
      <w:r>
        <w:rPr>
          <w:rFonts w:ascii="宋体" w:hAnsi="宋体"/>
        </w:rPr>
        <w:t>人提供的</w:t>
      </w:r>
      <w:r>
        <w:rPr>
          <w:rFonts w:ascii="宋体" w:hAnsi="宋体" w:hint="eastAsia"/>
        </w:rPr>
        <w:t>测绘</w:t>
      </w:r>
      <w:r>
        <w:rPr>
          <w:rFonts w:ascii="宋体" w:hAnsi="宋体"/>
        </w:rPr>
        <w:t>成果资料质量不合格，</w:t>
      </w:r>
      <w:r>
        <w:rPr>
          <w:rFonts w:ascii="宋体" w:hAnsi="宋体" w:hint="eastAsia"/>
        </w:rPr>
        <w:t>测绘</w:t>
      </w:r>
      <w:r>
        <w:rPr>
          <w:rFonts w:ascii="宋体" w:hAnsi="宋体"/>
        </w:rPr>
        <w:t>人应负责无偿给予补充完善使其达到质量合格；若</w:t>
      </w:r>
      <w:r>
        <w:rPr>
          <w:rFonts w:ascii="宋体" w:hAnsi="宋体" w:hint="eastAsia"/>
        </w:rPr>
        <w:t>测绘</w:t>
      </w:r>
      <w:r>
        <w:rPr>
          <w:rFonts w:ascii="宋体" w:hAnsi="宋体"/>
        </w:rPr>
        <w:t>人无力补充完善，需另委托其他单位时，</w:t>
      </w:r>
      <w:r>
        <w:rPr>
          <w:rFonts w:ascii="宋体" w:hAnsi="宋体" w:hint="eastAsia"/>
        </w:rPr>
        <w:t>测绘</w:t>
      </w:r>
      <w:r>
        <w:rPr>
          <w:rFonts w:ascii="宋体" w:hAnsi="宋体"/>
        </w:rPr>
        <w:t>人应承担全部</w:t>
      </w:r>
      <w:r>
        <w:rPr>
          <w:rFonts w:ascii="宋体" w:hAnsi="宋体" w:hint="eastAsia"/>
        </w:rPr>
        <w:t>测绘</w:t>
      </w:r>
      <w:r>
        <w:rPr>
          <w:rFonts w:ascii="宋体" w:hAnsi="宋体"/>
        </w:rPr>
        <w:t>费用；或因</w:t>
      </w:r>
      <w:r>
        <w:rPr>
          <w:rFonts w:ascii="宋体" w:hAnsi="宋体" w:hint="eastAsia"/>
        </w:rPr>
        <w:t>测绘</w:t>
      </w:r>
      <w:r>
        <w:rPr>
          <w:rFonts w:ascii="宋体" w:hAnsi="宋体"/>
        </w:rPr>
        <w:t>质量造成重大经济损失或工程事故时，</w:t>
      </w:r>
      <w:r>
        <w:rPr>
          <w:rFonts w:ascii="宋体" w:hAnsi="宋体" w:hint="eastAsia"/>
        </w:rPr>
        <w:t>测绘</w:t>
      </w:r>
      <w:r>
        <w:rPr>
          <w:rFonts w:ascii="宋体" w:hAnsi="宋体"/>
        </w:rPr>
        <w:t>人除应负法律责任和免收直接损失部分的</w:t>
      </w:r>
      <w:r>
        <w:rPr>
          <w:rFonts w:ascii="宋体" w:hAnsi="宋体" w:hint="eastAsia"/>
        </w:rPr>
        <w:t>测绘</w:t>
      </w:r>
      <w:r>
        <w:rPr>
          <w:rFonts w:ascii="宋体" w:hAnsi="宋体"/>
        </w:rPr>
        <w:t>费外，并根据损失程度向发包人支付赔偿金，赔偿金由发包人、</w:t>
      </w:r>
      <w:r>
        <w:rPr>
          <w:rFonts w:ascii="宋体" w:hAnsi="宋体" w:hint="eastAsia"/>
        </w:rPr>
        <w:t>测绘</w:t>
      </w:r>
      <w:r>
        <w:rPr>
          <w:rFonts w:ascii="宋体" w:hAnsi="宋体"/>
        </w:rPr>
        <w:t>人商定为实际损失的</w:t>
      </w:r>
      <w:r>
        <w:rPr>
          <w:rFonts w:ascii="宋体" w:hAnsi="宋体"/>
          <w:u w:val="single"/>
        </w:rPr>
        <w:t>100%</w:t>
      </w:r>
      <w:r>
        <w:rPr>
          <w:rFonts w:ascii="宋体" w:hAnsi="宋体" w:hint="eastAsia"/>
        </w:rPr>
        <w:t>。</w:t>
      </w:r>
    </w:p>
    <w:p w:rsidR="002A54A6" w:rsidRDefault="002007EC">
      <w:pPr>
        <w:spacing w:line="360" w:lineRule="auto"/>
        <w:ind w:firstLineChars="200" w:firstLine="420"/>
        <w:rPr>
          <w:rFonts w:ascii="宋体" w:hAnsi="宋体"/>
        </w:rPr>
      </w:pPr>
      <w:r>
        <w:rPr>
          <w:rFonts w:ascii="宋体" w:hAnsi="宋体" w:hint="eastAsia"/>
        </w:rPr>
        <w:t>7</w:t>
      </w:r>
      <w:r>
        <w:rPr>
          <w:rFonts w:ascii="宋体" w:hAnsi="宋体"/>
        </w:rPr>
        <w:t>.2.3</w:t>
      </w:r>
      <w:r>
        <w:rPr>
          <w:rFonts w:ascii="宋体" w:hAnsi="宋体"/>
        </w:rPr>
        <w:t>在工程</w:t>
      </w:r>
      <w:r>
        <w:rPr>
          <w:rFonts w:ascii="宋体" w:hAnsi="宋体" w:hint="eastAsia"/>
        </w:rPr>
        <w:t>测绘</w:t>
      </w:r>
      <w:r>
        <w:rPr>
          <w:rFonts w:ascii="宋体" w:hAnsi="宋体"/>
        </w:rPr>
        <w:t>前，提出</w:t>
      </w:r>
      <w:r>
        <w:rPr>
          <w:rFonts w:ascii="宋体" w:hAnsi="宋体" w:hint="eastAsia"/>
        </w:rPr>
        <w:t>测绘</w:t>
      </w:r>
      <w:r>
        <w:rPr>
          <w:rFonts w:ascii="宋体" w:hAnsi="宋体"/>
        </w:rPr>
        <w:t>纲要</w:t>
      </w:r>
      <w:r>
        <w:rPr>
          <w:rFonts w:ascii="宋体" w:hAnsi="宋体"/>
        </w:rPr>
        <w:t>或</w:t>
      </w:r>
      <w:r>
        <w:rPr>
          <w:rFonts w:ascii="宋体" w:hAnsi="宋体" w:hint="eastAsia"/>
        </w:rPr>
        <w:t>测绘</w:t>
      </w:r>
      <w:r>
        <w:rPr>
          <w:rFonts w:ascii="宋体" w:hAnsi="宋体"/>
        </w:rPr>
        <w:t>组织设计，派人与发包人的人员一起验收发包人提供的材料</w:t>
      </w:r>
      <w:r>
        <w:rPr>
          <w:rFonts w:ascii="宋体" w:hAnsi="宋体" w:hint="eastAsia"/>
        </w:rPr>
        <w:t>。</w:t>
      </w:r>
    </w:p>
    <w:p w:rsidR="002A54A6" w:rsidRDefault="002007EC">
      <w:pPr>
        <w:spacing w:line="360" w:lineRule="auto"/>
        <w:ind w:firstLineChars="200" w:firstLine="420"/>
        <w:rPr>
          <w:rFonts w:ascii="宋体" w:hAnsi="宋体"/>
        </w:rPr>
      </w:pPr>
      <w:r>
        <w:rPr>
          <w:rFonts w:ascii="宋体" w:hAnsi="宋体" w:hint="eastAsia"/>
        </w:rPr>
        <w:t>7</w:t>
      </w:r>
      <w:r>
        <w:rPr>
          <w:rFonts w:ascii="宋体" w:hAnsi="宋体"/>
        </w:rPr>
        <w:t>.2.4</w:t>
      </w:r>
      <w:r>
        <w:rPr>
          <w:rFonts w:ascii="宋体" w:hAnsi="宋体"/>
        </w:rPr>
        <w:t>工程</w:t>
      </w:r>
      <w:r>
        <w:rPr>
          <w:rFonts w:ascii="宋体" w:hAnsi="宋体" w:hint="eastAsia"/>
        </w:rPr>
        <w:t>测绘</w:t>
      </w:r>
      <w:r>
        <w:rPr>
          <w:rFonts w:ascii="宋体" w:hAnsi="宋体"/>
        </w:rPr>
        <w:t>所用的设备及材料全部由</w:t>
      </w:r>
      <w:r>
        <w:rPr>
          <w:rFonts w:ascii="宋体" w:hAnsi="宋体" w:hint="eastAsia"/>
        </w:rPr>
        <w:t>测绘</w:t>
      </w:r>
      <w:r>
        <w:rPr>
          <w:rFonts w:ascii="宋体" w:hAnsi="宋体"/>
        </w:rPr>
        <w:t>人提供，其费用已含在包干单价中。</w:t>
      </w:r>
    </w:p>
    <w:p w:rsidR="002A54A6" w:rsidRDefault="002007EC">
      <w:pPr>
        <w:spacing w:line="360" w:lineRule="auto"/>
        <w:ind w:firstLineChars="200" w:firstLine="420"/>
        <w:rPr>
          <w:rFonts w:ascii="宋体" w:hAnsi="宋体"/>
        </w:rPr>
      </w:pPr>
      <w:r>
        <w:rPr>
          <w:rFonts w:ascii="宋体" w:hAnsi="宋体" w:hint="eastAsia"/>
        </w:rPr>
        <w:t>7</w:t>
      </w:r>
      <w:r>
        <w:rPr>
          <w:rFonts w:ascii="宋体" w:hAnsi="宋体"/>
        </w:rPr>
        <w:t>.2.5</w:t>
      </w:r>
      <w:r>
        <w:rPr>
          <w:rFonts w:ascii="宋体" w:hAnsi="宋体" w:hint="eastAsia"/>
        </w:rPr>
        <w:t>测绘</w:t>
      </w:r>
      <w:r>
        <w:rPr>
          <w:rFonts w:ascii="宋体" w:hAnsi="宋体"/>
        </w:rPr>
        <w:t>过程中，现场设备由</w:t>
      </w:r>
      <w:r>
        <w:rPr>
          <w:rFonts w:ascii="宋体" w:hAnsi="宋体" w:hint="eastAsia"/>
        </w:rPr>
        <w:t>测绘</w:t>
      </w:r>
      <w:r>
        <w:rPr>
          <w:rFonts w:ascii="宋体" w:hAnsi="宋体"/>
        </w:rPr>
        <w:t>人负责看管并承担费用</w:t>
      </w:r>
      <w:r>
        <w:rPr>
          <w:rFonts w:ascii="宋体" w:hAnsi="宋体" w:hint="eastAsia"/>
        </w:rPr>
        <w:t>。</w:t>
      </w:r>
    </w:p>
    <w:p w:rsidR="002A54A6" w:rsidRDefault="002007EC">
      <w:pPr>
        <w:spacing w:line="360" w:lineRule="auto"/>
        <w:ind w:firstLineChars="200" w:firstLine="420"/>
        <w:rPr>
          <w:rFonts w:ascii="宋体" w:hAnsi="宋体"/>
        </w:rPr>
      </w:pPr>
      <w:r>
        <w:rPr>
          <w:rFonts w:ascii="宋体" w:hAnsi="宋体" w:hint="eastAsia"/>
        </w:rPr>
        <w:t>7</w:t>
      </w:r>
      <w:r>
        <w:rPr>
          <w:rFonts w:ascii="宋体" w:hAnsi="宋体"/>
        </w:rPr>
        <w:t>.2.6</w:t>
      </w:r>
      <w:r>
        <w:rPr>
          <w:rFonts w:ascii="宋体" w:hAnsi="宋体" w:hint="eastAsia"/>
        </w:rPr>
        <w:t>测绘</w:t>
      </w:r>
      <w:r>
        <w:rPr>
          <w:rFonts w:ascii="宋体" w:hAnsi="宋体"/>
        </w:rPr>
        <w:t>人须安装独立电表和水表用于计量</w:t>
      </w:r>
      <w:r>
        <w:rPr>
          <w:rFonts w:ascii="宋体" w:hAnsi="宋体" w:hint="eastAsia"/>
        </w:rPr>
        <w:t>测绘</w:t>
      </w:r>
      <w:r>
        <w:rPr>
          <w:rFonts w:ascii="宋体" w:hAnsi="宋体"/>
        </w:rPr>
        <w:t>所需的水电，并根据相应水电单价</w:t>
      </w:r>
      <w:r>
        <w:rPr>
          <w:rFonts w:ascii="宋体" w:hAnsi="宋体" w:hint="eastAsia"/>
        </w:rPr>
        <w:t>支付水电</w:t>
      </w:r>
      <w:r>
        <w:rPr>
          <w:rFonts w:ascii="宋体" w:hAnsi="宋体" w:hint="eastAsia"/>
        </w:rPr>
        <w:lastRenderedPageBreak/>
        <w:t>费，测绘所需的水电费已包含在包干单价中。</w:t>
      </w:r>
    </w:p>
    <w:p w:rsidR="002A54A6" w:rsidRDefault="002007EC">
      <w:pPr>
        <w:spacing w:line="360" w:lineRule="auto"/>
        <w:ind w:firstLineChars="200" w:firstLine="420"/>
        <w:rPr>
          <w:rFonts w:ascii="宋体" w:hAnsi="宋体"/>
        </w:rPr>
      </w:pPr>
      <w:r>
        <w:rPr>
          <w:rFonts w:ascii="宋体" w:hAnsi="宋体" w:hint="eastAsia"/>
        </w:rPr>
        <w:t>7</w:t>
      </w:r>
      <w:r>
        <w:rPr>
          <w:rFonts w:ascii="宋体" w:hAnsi="宋体"/>
        </w:rPr>
        <w:t>.2.7</w:t>
      </w:r>
      <w:r>
        <w:rPr>
          <w:rFonts w:ascii="宋体" w:hAnsi="宋体" w:hint="eastAsia"/>
        </w:rPr>
        <w:t>测绘</w:t>
      </w:r>
      <w:r>
        <w:rPr>
          <w:rFonts w:ascii="宋体" w:hAnsi="宋体"/>
        </w:rPr>
        <w:t>过程中，根据工程的岩土工程条件（或工作现场地形地貌、地质和水文地质条件）及技术规范要求，向发包人提出增减工作量或修改</w:t>
      </w:r>
      <w:r>
        <w:rPr>
          <w:rFonts w:ascii="宋体" w:hAnsi="宋体" w:hint="eastAsia"/>
        </w:rPr>
        <w:t>测绘</w:t>
      </w:r>
      <w:r>
        <w:rPr>
          <w:rFonts w:ascii="宋体" w:hAnsi="宋体"/>
        </w:rPr>
        <w:t>工作的意见，并办理正式变更手续</w:t>
      </w:r>
      <w:r>
        <w:rPr>
          <w:rFonts w:ascii="宋体" w:hAnsi="宋体" w:hint="eastAsia"/>
        </w:rPr>
        <w:t>。</w:t>
      </w:r>
    </w:p>
    <w:p w:rsidR="002A54A6" w:rsidRDefault="002007EC">
      <w:pPr>
        <w:spacing w:line="360" w:lineRule="auto"/>
        <w:ind w:firstLineChars="200" w:firstLine="420"/>
        <w:rPr>
          <w:rFonts w:ascii="宋体" w:hAnsi="宋体"/>
        </w:rPr>
      </w:pPr>
      <w:r>
        <w:rPr>
          <w:rFonts w:ascii="宋体" w:hAnsi="宋体" w:hint="eastAsia"/>
        </w:rPr>
        <w:t>7</w:t>
      </w:r>
      <w:r>
        <w:rPr>
          <w:rFonts w:ascii="宋体" w:hAnsi="宋体"/>
        </w:rPr>
        <w:t>.2.8</w:t>
      </w:r>
      <w:r>
        <w:rPr>
          <w:rFonts w:ascii="宋体" w:hAnsi="宋体"/>
        </w:rPr>
        <w:t>本合同</w:t>
      </w:r>
      <w:r>
        <w:rPr>
          <w:rFonts w:ascii="宋体" w:hAnsi="宋体"/>
        </w:rPr>
        <w:t>有关条款规定和补充协议中</w:t>
      </w:r>
      <w:r>
        <w:rPr>
          <w:rFonts w:ascii="宋体" w:hAnsi="宋体" w:hint="eastAsia"/>
        </w:rPr>
        <w:t>测绘</w:t>
      </w:r>
      <w:r>
        <w:rPr>
          <w:rFonts w:ascii="宋体" w:hAnsi="宋体"/>
        </w:rPr>
        <w:t>人应负的其它责任</w:t>
      </w:r>
      <w:r>
        <w:rPr>
          <w:rFonts w:ascii="宋体" w:hAnsi="宋体" w:hint="eastAsia"/>
        </w:rPr>
        <w:t>。</w:t>
      </w:r>
    </w:p>
    <w:p w:rsidR="002A54A6" w:rsidRDefault="002007EC">
      <w:pPr>
        <w:spacing w:line="360" w:lineRule="auto"/>
        <w:ind w:firstLineChars="200" w:firstLine="420"/>
        <w:rPr>
          <w:rFonts w:ascii="宋体" w:hAnsi="宋体"/>
        </w:rPr>
      </w:pPr>
      <w:r>
        <w:rPr>
          <w:rFonts w:ascii="宋体" w:hAnsi="宋体" w:hint="eastAsia"/>
        </w:rPr>
        <w:t>7</w:t>
      </w:r>
      <w:r>
        <w:rPr>
          <w:rFonts w:ascii="宋体" w:hAnsi="宋体"/>
        </w:rPr>
        <w:t>.2.9</w:t>
      </w:r>
      <w:r>
        <w:rPr>
          <w:rFonts w:ascii="宋体" w:hAnsi="宋体" w:hint="eastAsia"/>
        </w:rPr>
        <w:t>测绘</w:t>
      </w:r>
      <w:r>
        <w:rPr>
          <w:rFonts w:ascii="宋体" w:hAnsi="宋体"/>
        </w:rPr>
        <w:t>人在现场工作的人员应遵守安全生产的有关规定及发包人的安全保卫及其它有关的规章制度，承担其有关资料保密义务。除发包人的责任外，</w:t>
      </w:r>
      <w:r>
        <w:rPr>
          <w:rFonts w:ascii="宋体" w:hAnsi="宋体" w:hint="eastAsia"/>
        </w:rPr>
        <w:t>测绘</w:t>
      </w:r>
      <w:r>
        <w:rPr>
          <w:rFonts w:ascii="宋体" w:hAnsi="宋体"/>
        </w:rPr>
        <w:t>人应对其现场工作人员及财产的安全负全责</w:t>
      </w:r>
      <w:r>
        <w:rPr>
          <w:rFonts w:ascii="宋体" w:hAnsi="宋体" w:hint="eastAsia"/>
        </w:rPr>
        <w:t>。</w:t>
      </w:r>
    </w:p>
    <w:p w:rsidR="002A54A6" w:rsidRDefault="002007EC">
      <w:pPr>
        <w:spacing w:line="360" w:lineRule="auto"/>
        <w:ind w:firstLineChars="200" w:firstLine="420"/>
        <w:rPr>
          <w:rFonts w:ascii="宋体" w:hAnsi="宋体"/>
        </w:rPr>
      </w:pPr>
      <w:r>
        <w:rPr>
          <w:rFonts w:ascii="宋体" w:hAnsi="宋体" w:hint="eastAsia"/>
        </w:rPr>
        <w:t>7</w:t>
      </w:r>
      <w:r>
        <w:rPr>
          <w:rFonts w:ascii="宋体" w:hAnsi="宋体"/>
        </w:rPr>
        <w:t>.2.10</w:t>
      </w:r>
      <w:r>
        <w:rPr>
          <w:rFonts w:ascii="宋体" w:hAnsi="宋体" w:hint="eastAsia"/>
        </w:rPr>
        <w:t>测绘</w:t>
      </w:r>
      <w:r>
        <w:rPr>
          <w:rFonts w:ascii="宋体" w:hAnsi="宋体"/>
        </w:rPr>
        <w:t>人在</w:t>
      </w:r>
      <w:r>
        <w:rPr>
          <w:rFonts w:ascii="宋体" w:hAnsi="宋体" w:hint="eastAsia"/>
        </w:rPr>
        <w:t>测绘</w:t>
      </w:r>
      <w:r>
        <w:rPr>
          <w:rFonts w:ascii="宋体" w:hAnsi="宋体"/>
        </w:rPr>
        <w:t>过程中，应随时注意观察</w:t>
      </w:r>
      <w:r>
        <w:rPr>
          <w:rFonts w:ascii="宋体" w:hAnsi="宋体" w:hint="eastAsia"/>
        </w:rPr>
        <w:t>测绘</w:t>
      </w:r>
      <w:r>
        <w:rPr>
          <w:rFonts w:ascii="宋体" w:hAnsi="宋体"/>
        </w:rPr>
        <w:t>现场状况，遇到可能发生人身</w:t>
      </w:r>
      <w:r>
        <w:rPr>
          <w:rFonts w:ascii="宋体" w:hAnsi="宋体" w:hint="eastAsia"/>
        </w:rPr>
        <w:t>伤害或造成经济损失的状况时立即停止测绘并向发包人报告，同时应采取有效措施避免事件的发生或防止损害事件扩大，否则，发包人不承担任何赔偿责任。</w:t>
      </w:r>
    </w:p>
    <w:p w:rsidR="002A54A6" w:rsidRDefault="002007EC">
      <w:pPr>
        <w:spacing w:line="360" w:lineRule="auto"/>
        <w:ind w:firstLineChars="200" w:firstLine="420"/>
        <w:rPr>
          <w:rFonts w:ascii="宋体" w:hAnsi="宋体"/>
        </w:rPr>
      </w:pPr>
      <w:r>
        <w:rPr>
          <w:rFonts w:ascii="宋体" w:hAnsi="宋体" w:hint="eastAsia"/>
        </w:rPr>
        <w:t>7.2.11</w:t>
      </w:r>
      <w:r>
        <w:rPr>
          <w:rFonts w:ascii="宋体" w:hAnsi="宋体" w:hint="eastAsia"/>
        </w:rPr>
        <w:t>响应时间：当接到甲方问题反馈时，需在</w:t>
      </w:r>
      <w:r>
        <w:rPr>
          <w:rFonts w:ascii="宋体" w:hAnsi="宋体" w:hint="eastAsia"/>
        </w:rPr>
        <w:t>2</w:t>
      </w:r>
      <w:r>
        <w:rPr>
          <w:rFonts w:ascii="宋体" w:hAnsi="宋体" w:hint="eastAsia"/>
        </w:rPr>
        <w:t>小时内响应，</w:t>
      </w:r>
      <w:r>
        <w:rPr>
          <w:rFonts w:ascii="宋体" w:hAnsi="宋体" w:hint="eastAsia"/>
        </w:rPr>
        <w:t>3</w:t>
      </w:r>
      <w:r>
        <w:rPr>
          <w:rFonts w:ascii="宋体" w:hAnsi="宋体" w:hint="eastAsia"/>
        </w:rPr>
        <w:t>小时内到达指定地点。</w:t>
      </w:r>
    </w:p>
    <w:p w:rsidR="002A54A6" w:rsidRDefault="002007EC">
      <w:pPr>
        <w:spacing w:line="360" w:lineRule="auto"/>
        <w:ind w:firstLineChars="200" w:firstLine="422"/>
        <w:rPr>
          <w:rFonts w:ascii="宋体" w:hAnsi="宋体"/>
          <w:b/>
        </w:rPr>
      </w:pPr>
      <w:r>
        <w:rPr>
          <w:rFonts w:ascii="宋体" w:hAnsi="宋体" w:hint="eastAsia"/>
          <w:b/>
        </w:rPr>
        <w:t>第八条：违约责任</w:t>
      </w:r>
    </w:p>
    <w:p w:rsidR="002A54A6" w:rsidRDefault="002007EC">
      <w:pPr>
        <w:spacing w:line="360" w:lineRule="auto"/>
        <w:ind w:firstLineChars="200" w:firstLine="420"/>
        <w:rPr>
          <w:rFonts w:ascii="宋体" w:hAnsi="宋体"/>
        </w:rPr>
      </w:pPr>
      <w:r>
        <w:rPr>
          <w:rFonts w:ascii="宋体" w:hAnsi="宋体" w:hint="eastAsia"/>
        </w:rPr>
        <w:t>8</w:t>
      </w:r>
      <w:r>
        <w:rPr>
          <w:rFonts w:ascii="宋体" w:hAnsi="宋体"/>
        </w:rPr>
        <w:t>.</w:t>
      </w:r>
      <w:r>
        <w:rPr>
          <w:rFonts w:ascii="宋体" w:hAnsi="宋体" w:hint="eastAsia"/>
        </w:rPr>
        <w:t>1</w:t>
      </w:r>
      <w:r>
        <w:rPr>
          <w:rFonts w:ascii="宋体" w:hAnsi="宋体"/>
        </w:rPr>
        <w:t>由于</w:t>
      </w:r>
      <w:r>
        <w:rPr>
          <w:rFonts w:ascii="宋体" w:hAnsi="宋体" w:hint="eastAsia"/>
        </w:rPr>
        <w:t>测绘</w:t>
      </w:r>
      <w:r>
        <w:rPr>
          <w:rFonts w:ascii="宋体" w:hAnsi="宋体"/>
        </w:rPr>
        <w:t>人原因造成</w:t>
      </w:r>
      <w:r>
        <w:rPr>
          <w:rFonts w:ascii="宋体" w:hAnsi="宋体" w:hint="eastAsia"/>
        </w:rPr>
        <w:t>测绘</w:t>
      </w:r>
      <w:r>
        <w:rPr>
          <w:rFonts w:ascii="宋体" w:hAnsi="宋体"/>
        </w:rPr>
        <w:t>成果资料质量不合格，不能满足技术要求时，其返工</w:t>
      </w:r>
      <w:r>
        <w:rPr>
          <w:rFonts w:ascii="宋体" w:hAnsi="宋体" w:hint="eastAsia"/>
        </w:rPr>
        <w:t>测绘</w:t>
      </w:r>
      <w:r>
        <w:rPr>
          <w:rFonts w:ascii="宋体" w:hAnsi="宋体"/>
        </w:rPr>
        <w:t>费用由</w:t>
      </w:r>
      <w:r>
        <w:rPr>
          <w:rFonts w:ascii="宋体" w:hAnsi="宋体" w:hint="eastAsia"/>
        </w:rPr>
        <w:t>测绘</w:t>
      </w:r>
      <w:r>
        <w:rPr>
          <w:rFonts w:ascii="宋体" w:hAnsi="宋体"/>
        </w:rPr>
        <w:t>人承担。</w:t>
      </w:r>
    </w:p>
    <w:p w:rsidR="002A54A6" w:rsidRDefault="002007EC">
      <w:pPr>
        <w:spacing w:line="360" w:lineRule="auto"/>
        <w:ind w:firstLineChars="200" w:firstLine="420"/>
        <w:rPr>
          <w:rFonts w:ascii="宋体" w:hAnsi="宋体"/>
        </w:rPr>
      </w:pPr>
      <w:r>
        <w:rPr>
          <w:rFonts w:ascii="宋体" w:hAnsi="宋体" w:hint="eastAsia"/>
        </w:rPr>
        <w:t>8</w:t>
      </w:r>
      <w:r>
        <w:rPr>
          <w:rFonts w:ascii="宋体" w:hAnsi="宋体"/>
        </w:rPr>
        <w:t>.</w:t>
      </w:r>
      <w:r>
        <w:rPr>
          <w:rFonts w:ascii="宋体" w:hAnsi="宋体" w:hint="eastAsia"/>
        </w:rPr>
        <w:t>2</w:t>
      </w:r>
      <w:r>
        <w:rPr>
          <w:rFonts w:ascii="宋体" w:hAnsi="宋体"/>
        </w:rPr>
        <w:t>合同履行期间，由于工程停建而终止合同或发包人要求解除合同时，</w:t>
      </w:r>
      <w:r>
        <w:rPr>
          <w:rFonts w:ascii="宋体" w:hAnsi="宋体" w:hint="eastAsia"/>
        </w:rPr>
        <w:t>测绘</w:t>
      </w:r>
      <w:r>
        <w:rPr>
          <w:rFonts w:ascii="宋体" w:hAnsi="宋体"/>
        </w:rPr>
        <w:t>人未进行</w:t>
      </w:r>
      <w:r>
        <w:rPr>
          <w:rFonts w:ascii="宋体" w:hAnsi="宋体" w:hint="eastAsia"/>
        </w:rPr>
        <w:t>测绘</w:t>
      </w:r>
      <w:r>
        <w:rPr>
          <w:rFonts w:ascii="宋体" w:hAnsi="宋体"/>
        </w:rPr>
        <w:t>工作的，双方互不承担违约责任。</w:t>
      </w:r>
    </w:p>
    <w:p w:rsidR="002A54A6" w:rsidRDefault="002007EC">
      <w:pPr>
        <w:spacing w:line="360" w:lineRule="auto"/>
        <w:ind w:firstLineChars="200" w:firstLine="420"/>
        <w:rPr>
          <w:rFonts w:ascii="宋体" w:hAnsi="宋体"/>
        </w:rPr>
      </w:pPr>
      <w:r>
        <w:rPr>
          <w:rFonts w:ascii="宋体" w:hAnsi="宋体" w:hint="eastAsia"/>
        </w:rPr>
        <w:t>8</w:t>
      </w:r>
      <w:r>
        <w:rPr>
          <w:rFonts w:ascii="宋体" w:hAnsi="宋体"/>
        </w:rPr>
        <w:t>.</w:t>
      </w:r>
      <w:r>
        <w:rPr>
          <w:rFonts w:ascii="宋体" w:hAnsi="宋体" w:hint="eastAsia"/>
        </w:rPr>
        <w:t>3</w:t>
      </w:r>
      <w:r>
        <w:rPr>
          <w:rFonts w:ascii="宋体" w:hAnsi="宋体" w:hint="eastAsia"/>
        </w:rPr>
        <w:t>由于测绘人提供的测绘成果不符合现场实际造成工程变更的，扣除该部分工程测绘费用并进行返工测绘，费用由测绘人承担，同时赔付因测绘成果不准导致的工程建设费用损失。</w:t>
      </w:r>
    </w:p>
    <w:p w:rsidR="002A54A6" w:rsidRDefault="002007EC">
      <w:pPr>
        <w:spacing w:line="360" w:lineRule="auto"/>
        <w:ind w:firstLineChars="200" w:firstLine="420"/>
        <w:rPr>
          <w:rFonts w:ascii="宋体" w:hAnsi="宋体"/>
        </w:rPr>
      </w:pPr>
      <w:r>
        <w:rPr>
          <w:rFonts w:ascii="宋体" w:hAnsi="宋体" w:hint="eastAsia"/>
        </w:rPr>
        <w:t>8</w:t>
      </w:r>
      <w:r>
        <w:rPr>
          <w:rFonts w:ascii="宋体" w:hAnsi="宋体"/>
        </w:rPr>
        <w:t>.5</w:t>
      </w:r>
      <w:r>
        <w:rPr>
          <w:rFonts w:ascii="宋体" w:hAnsi="宋体"/>
        </w:rPr>
        <w:t>由于</w:t>
      </w:r>
      <w:r>
        <w:rPr>
          <w:rFonts w:ascii="宋体" w:hAnsi="宋体" w:hint="eastAsia"/>
        </w:rPr>
        <w:t>测绘</w:t>
      </w:r>
      <w:r>
        <w:rPr>
          <w:rFonts w:ascii="宋体" w:hAnsi="宋体"/>
        </w:rPr>
        <w:t>人原因未按合同规定时间（日期）提交</w:t>
      </w:r>
      <w:r>
        <w:rPr>
          <w:rFonts w:ascii="宋体" w:hAnsi="宋体" w:hint="eastAsia"/>
        </w:rPr>
        <w:t>测绘</w:t>
      </w:r>
      <w:r>
        <w:rPr>
          <w:rFonts w:ascii="宋体" w:hAnsi="宋体"/>
        </w:rPr>
        <w:t>成果资料，每逾期</w:t>
      </w:r>
      <w:r>
        <w:rPr>
          <w:rFonts w:ascii="宋体" w:hAnsi="宋体" w:hint="eastAsia"/>
        </w:rPr>
        <w:t>一日，应减收测绘费千分之一。</w:t>
      </w:r>
    </w:p>
    <w:p w:rsidR="002A54A6" w:rsidRDefault="002007EC">
      <w:pPr>
        <w:spacing w:line="360" w:lineRule="auto"/>
        <w:ind w:firstLineChars="200" w:firstLine="420"/>
        <w:rPr>
          <w:rFonts w:ascii="宋体" w:hAnsi="宋体"/>
        </w:rPr>
      </w:pPr>
      <w:r>
        <w:rPr>
          <w:rFonts w:ascii="宋体" w:hAnsi="宋体" w:hint="eastAsia"/>
        </w:rPr>
        <w:t>8.6</w:t>
      </w:r>
      <w:r>
        <w:rPr>
          <w:rFonts w:ascii="宋体" w:hAnsi="宋体"/>
        </w:rPr>
        <w:t>由于</w:t>
      </w:r>
      <w:r>
        <w:rPr>
          <w:rFonts w:ascii="宋体" w:hAnsi="宋体" w:hint="eastAsia"/>
        </w:rPr>
        <w:t>测绘</w:t>
      </w:r>
      <w:r>
        <w:rPr>
          <w:rFonts w:ascii="宋体" w:hAnsi="宋体"/>
        </w:rPr>
        <w:t>人原因未按合同规定</w:t>
      </w:r>
      <w:r>
        <w:rPr>
          <w:rFonts w:ascii="宋体" w:hAnsi="宋体" w:hint="eastAsia"/>
        </w:rPr>
        <w:t>响应</w:t>
      </w:r>
      <w:r>
        <w:rPr>
          <w:rFonts w:ascii="宋体" w:hAnsi="宋体"/>
        </w:rPr>
        <w:t>时间</w:t>
      </w:r>
      <w:r>
        <w:rPr>
          <w:rFonts w:ascii="宋体" w:hAnsi="宋体" w:hint="eastAsia"/>
        </w:rPr>
        <w:t>响应的，每出现一次扣</w:t>
      </w:r>
      <w:r>
        <w:rPr>
          <w:rFonts w:ascii="宋体" w:hAnsi="宋体" w:hint="eastAsia"/>
        </w:rPr>
        <w:t>500</w:t>
      </w:r>
      <w:r>
        <w:rPr>
          <w:rFonts w:ascii="宋体" w:hAnsi="宋体" w:hint="eastAsia"/>
        </w:rPr>
        <w:t>元，满</w:t>
      </w:r>
      <w:r>
        <w:rPr>
          <w:rFonts w:ascii="宋体" w:hAnsi="宋体" w:hint="eastAsia"/>
        </w:rPr>
        <w:t>3</w:t>
      </w:r>
      <w:r>
        <w:rPr>
          <w:rFonts w:ascii="宋体" w:hAnsi="宋体" w:hint="eastAsia"/>
        </w:rPr>
        <w:t>次需方有权终止合同。</w:t>
      </w:r>
    </w:p>
    <w:p w:rsidR="002A54A6" w:rsidRDefault="002007EC">
      <w:pPr>
        <w:ind w:firstLineChars="200" w:firstLine="482"/>
        <w:rPr>
          <w:rFonts w:ascii="宋体" w:hAnsi="宋体"/>
          <w:b/>
          <w:sz w:val="24"/>
          <w:szCs w:val="24"/>
        </w:rPr>
      </w:pPr>
      <w:r>
        <w:rPr>
          <w:rFonts w:ascii="宋体" w:hAnsi="宋体" w:hint="eastAsia"/>
          <w:b/>
          <w:sz w:val="24"/>
          <w:szCs w:val="24"/>
        </w:rPr>
        <w:t>九、合同生效及其它：</w:t>
      </w:r>
    </w:p>
    <w:p w:rsidR="002A54A6" w:rsidRDefault="002007EC">
      <w:pPr>
        <w:spacing w:line="360" w:lineRule="auto"/>
        <w:ind w:firstLineChars="200" w:firstLine="420"/>
        <w:rPr>
          <w:rFonts w:ascii="宋体" w:hAnsi="宋体"/>
        </w:rPr>
      </w:pPr>
      <w:r>
        <w:rPr>
          <w:rFonts w:ascii="宋体" w:hAnsi="宋体" w:hint="eastAsia"/>
        </w:rPr>
        <w:t>1</w:t>
      </w:r>
      <w:r>
        <w:rPr>
          <w:rFonts w:ascii="宋体" w:hAnsi="宋体" w:hint="eastAsia"/>
        </w:rPr>
        <w:t>、承包人不履行合同或履行合同不符合约定的，按违约处理，需方有权终止合同，同时对供方处以扣除相应的违约金和履约保证金的违约处罚，并报监管指定网站公示。如果需方因此造成的实际损失超过约定的违约金及履约保证金，则供方的赔偿额应以需方的实际损失为准。</w:t>
      </w:r>
    </w:p>
    <w:p w:rsidR="002A54A6" w:rsidRDefault="002007EC">
      <w:pPr>
        <w:spacing w:line="360" w:lineRule="auto"/>
        <w:ind w:firstLineChars="200" w:firstLine="420"/>
        <w:rPr>
          <w:rFonts w:ascii="宋体" w:hAnsi="宋体"/>
        </w:rPr>
      </w:pPr>
      <w:r>
        <w:rPr>
          <w:rFonts w:ascii="宋体" w:hAnsi="宋体" w:hint="eastAsia"/>
        </w:rPr>
        <w:t>2</w:t>
      </w:r>
      <w:r>
        <w:rPr>
          <w:rFonts w:ascii="宋体" w:hAnsi="宋体" w:hint="eastAsia"/>
        </w:rPr>
        <w:t>、合同经供需双方代表签字并加盖公章（或合同章）后即生效。</w:t>
      </w:r>
    </w:p>
    <w:p w:rsidR="002A54A6" w:rsidRDefault="002007EC">
      <w:pPr>
        <w:spacing w:line="360" w:lineRule="auto"/>
        <w:ind w:firstLineChars="200" w:firstLine="420"/>
        <w:rPr>
          <w:rFonts w:ascii="宋体" w:hAnsi="宋体"/>
        </w:rPr>
      </w:pPr>
      <w:r>
        <w:rPr>
          <w:rFonts w:ascii="宋体" w:hAnsi="宋体" w:hint="eastAsia"/>
        </w:rPr>
        <w:t>3</w:t>
      </w:r>
      <w:r>
        <w:rPr>
          <w:rFonts w:ascii="宋体" w:hAnsi="宋体" w:hint="eastAsia"/>
        </w:rPr>
        <w:t>、</w:t>
      </w:r>
      <w:r>
        <w:rPr>
          <w:rFonts w:ascii="宋体" w:hAnsi="宋体" w:hint="eastAsia"/>
        </w:rPr>
        <w:t>合同签订后供需双方即直接产生权利与义务的关系，合同执行过程中出现的问题应按照《民法典》的规定办理，在合同履行过程中，双方如有争议，先由供需双方协商解决，如协商不成，则可向需方所在地（宜兴）法院起诉。</w:t>
      </w:r>
    </w:p>
    <w:p w:rsidR="002A54A6" w:rsidRDefault="002007EC">
      <w:pPr>
        <w:spacing w:line="360" w:lineRule="auto"/>
        <w:ind w:firstLineChars="200" w:firstLine="420"/>
        <w:rPr>
          <w:rFonts w:ascii="宋体" w:hAnsi="宋体"/>
        </w:rPr>
      </w:pPr>
      <w:r>
        <w:rPr>
          <w:rFonts w:ascii="宋体" w:hAnsi="宋体" w:hint="eastAsia"/>
        </w:rPr>
        <w:t>4</w:t>
      </w:r>
      <w:r>
        <w:rPr>
          <w:rFonts w:ascii="宋体" w:hAnsi="宋体" w:hint="eastAsia"/>
        </w:rPr>
        <w:t>、合同在执行过程中出现的未尽事宜，在不违背本合同和招标文件的原则下协议解决。</w:t>
      </w:r>
    </w:p>
    <w:p w:rsidR="002A54A6" w:rsidRDefault="002007EC">
      <w:pPr>
        <w:spacing w:line="360" w:lineRule="auto"/>
        <w:ind w:firstLineChars="200" w:firstLine="420"/>
        <w:rPr>
          <w:rFonts w:ascii="宋体" w:hAnsi="宋体"/>
        </w:rPr>
      </w:pPr>
      <w:r>
        <w:rPr>
          <w:rFonts w:ascii="宋体" w:hAnsi="宋体" w:hint="eastAsia"/>
        </w:rPr>
        <w:lastRenderedPageBreak/>
        <w:t>5</w:t>
      </w:r>
      <w:r>
        <w:rPr>
          <w:rFonts w:ascii="宋体" w:hAnsi="宋体" w:hint="eastAsia"/>
        </w:rPr>
        <w:t>、合同在执行过程中出现的未尽事宜，双方在不违背本合同和招标文件的原则下协商解决，协商结果以书面形式签订补充协议，且补充协议与本合同具有同等效力。</w:t>
      </w:r>
    </w:p>
    <w:p w:rsidR="002A54A6" w:rsidRDefault="002007EC">
      <w:pPr>
        <w:spacing w:line="360" w:lineRule="auto"/>
        <w:ind w:firstLineChars="200" w:firstLine="420"/>
        <w:rPr>
          <w:rFonts w:ascii="宋体" w:hAnsi="宋体"/>
        </w:rPr>
      </w:pPr>
      <w:r>
        <w:rPr>
          <w:rFonts w:ascii="宋体" w:hAnsi="宋体" w:hint="eastAsia"/>
        </w:rPr>
        <w:t>6</w:t>
      </w:r>
      <w:r>
        <w:rPr>
          <w:rFonts w:ascii="宋体" w:hAnsi="宋体" w:hint="eastAsia"/>
        </w:rPr>
        <w:t>、本合同应按照中华人民共和国的现行法律进行解释。</w:t>
      </w:r>
    </w:p>
    <w:p w:rsidR="002A54A6" w:rsidRDefault="002A54A6">
      <w:pPr>
        <w:adjustRightInd w:val="0"/>
        <w:snapToGrid w:val="0"/>
        <w:rPr>
          <w:rFonts w:ascii="宋体" w:hAnsi="宋体"/>
          <w:sz w:val="24"/>
          <w:szCs w:val="24"/>
        </w:rPr>
      </w:pPr>
    </w:p>
    <w:p w:rsidR="002A54A6" w:rsidRDefault="002A54A6">
      <w:pPr>
        <w:adjustRightInd w:val="0"/>
        <w:snapToGrid w:val="0"/>
        <w:rPr>
          <w:rFonts w:ascii="宋体" w:hAnsi="宋体"/>
          <w:sz w:val="24"/>
          <w:szCs w:val="24"/>
        </w:rPr>
      </w:pPr>
    </w:p>
    <w:p w:rsidR="002A54A6" w:rsidRDefault="002A54A6">
      <w:pPr>
        <w:adjustRightInd w:val="0"/>
        <w:snapToGrid w:val="0"/>
        <w:rPr>
          <w:rFonts w:ascii="宋体" w:hAnsi="宋体"/>
          <w:sz w:val="24"/>
          <w:szCs w:val="24"/>
        </w:rPr>
      </w:pPr>
    </w:p>
    <w:tbl>
      <w:tblPr>
        <w:tblW w:w="0" w:type="auto"/>
        <w:tblLayout w:type="fixed"/>
        <w:tblLook w:val="04A0"/>
      </w:tblPr>
      <w:tblGrid>
        <w:gridCol w:w="5639"/>
        <w:gridCol w:w="4392"/>
      </w:tblGrid>
      <w:tr w:rsidR="002A54A6">
        <w:tc>
          <w:tcPr>
            <w:tcW w:w="5639" w:type="dxa"/>
          </w:tcPr>
          <w:p w:rsidR="002A54A6" w:rsidRDefault="002007EC">
            <w:pPr>
              <w:adjustRightInd w:val="0"/>
              <w:snapToGrid w:val="0"/>
              <w:rPr>
                <w:rFonts w:ascii="宋体" w:hAnsi="宋体"/>
                <w:sz w:val="24"/>
                <w:szCs w:val="24"/>
              </w:rPr>
            </w:pPr>
            <w:r>
              <w:rPr>
                <w:rFonts w:ascii="宋体" w:hAnsi="宋体"/>
                <w:sz w:val="24"/>
                <w:szCs w:val="24"/>
              </w:rPr>
              <w:t>委托方（甲方）：</w:t>
            </w:r>
          </w:p>
        </w:tc>
        <w:tc>
          <w:tcPr>
            <w:tcW w:w="4392" w:type="dxa"/>
            <w:vAlign w:val="center"/>
          </w:tcPr>
          <w:p w:rsidR="002A54A6" w:rsidRDefault="002007EC">
            <w:pPr>
              <w:adjustRightInd w:val="0"/>
              <w:snapToGrid w:val="0"/>
              <w:rPr>
                <w:rFonts w:ascii="宋体" w:hAnsi="宋体"/>
                <w:sz w:val="24"/>
                <w:szCs w:val="24"/>
              </w:rPr>
            </w:pPr>
            <w:r>
              <w:rPr>
                <w:rFonts w:ascii="宋体" w:hAnsi="宋体"/>
                <w:sz w:val="24"/>
                <w:szCs w:val="24"/>
              </w:rPr>
              <w:t>乙方名称：</w:t>
            </w:r>
          </w:p>
          <w:p w:rsidR="002A54A6" w:rsidRDefault="002A54A6">
            <w:pPr>
              <w:adjustRightInd w:val="0"/>
              <w:snapToGrid w:val="0"/>
              <w:rPr>
                <w:rFonts w:ascii="宋体" w:hAnsi="宋体"/>
                <w:sz w:val="24"/>
                <w:szCs w:val="24"/>
              </w:rPr>
            </w:pPr>
          </w:p>
        </w:tc>
      </w:tr>
      <w:tr w:rsidR="002A54A6">
        <w:tc>
          <w:tcPr>
            <w:tcW w:w="5639" w:type="dxa"/>
          </w:tcPr>
          <w:p w:rsidR="002A54A6" w:rsidRDefault="002007EC">
            <w:pPr>
              <w:adjustRightInd w:val="0"/>
              <w:snapToGrid w:val="0"/>
              <w:rPr>
                <w:rFonts w:ascii="宋体" w:hAnsi="宋体"/>
                <w:sz w:val="24"/>
                <w:szCs w:val="24"/>
              </w:rPr>
            </w:pPr>
            <w:r>
              <w:rPr>
                <w:rFonts w:ascii="宋体" w:hAnsi="宋体"/>
                <w:sz w:val="24"/>
                <w:szCs w:val="24"/>
              </w:rPr>
              <w:t>法定代表人</w:t>
            </w:r>
          </w:p>
          <w:p w:rsidR="002A54A6" w:rsidRDefault="002007EC">
            <w:pPr>
              <w:adjustRightInd w:val="0"/>
              <w:snapToGrid w:val="0"/>
              <w:rPr>
                <w:rFonts w:ascii="宋体" w:hAnsi="宋体"/>
                <w:sz w:val="24"/>
                <w:szCs w:val="24"/>
              </w:rPr>
            </w:pPr>
            <w:r>
              <w:rPr>
                <w:rFonts w:ascii="宋体" w:hAnsi="宋体"/>
                <w:sz w:val="24"/>
                <w:szCs w:val="24"/>
              </w:rPr>
              <w:t>及其委托代理人（签字）：</w:t>
            </w:r>
          </w:p>
        </w:tc>
        <w:tc>
          <w:tcPr>
            <w:tcW w:w="4392" w:type="dxa"/>
            <w:vAlign w:val="center"/>
          </w:tcPr>
          <w:p w:rsidR="002A54A6" w:rsidRDefault="002007EC">
            <w:pPr>
              <w:adjustRightInd w:val="0"/>
              <w:snapToGrid w:val="0"/>
              <w:rPr>
                <w:rFonts w:ascii="宋体" w:hAnsi="宋体"/>
                <w:sz w:val="24"/>
                <w:szCs w:val="24"/>
              </w:rPr>
            </w:pPr>
            <w:r>
              <w:rPr>
                <w:rFonts w:ascii="宋体" w:hAnsi="宋体"/>
                <w:sz w:val="24"/>
                <w:szCs w:val="24"/>
              </w:rPr>
              <w:t>法定代表人</w:t>
            </w:r>
          </w:p>
          <w:p w:rsidR="002A54A6" w:rsidRDefault="002007EC">
            <w:pPr>
              <w:adjustRightInd w:val="0"/>
              <w:snapToGrid w:val="0"/>
              <w:rPr>
                <w:rFonts w:ascii="宋体" w:hAnsi="宋体"/>
                <w:sz w:val="24"/>
                <w:szCs w:val="24"/>
              </w:rPr>
            </w:pPr>
            <w:r>
              <w:rPr>
                <w:rFonts w:ascii="宋体" w:hAnsi="宋体"/>
                <w:sz w:val="24"/>
                <w:szCs w:val="24"/>
              </w:rPr>
              <w:t>及其委托代理人（签字）：</w:t>
            </w:r>
          </w:p>
          <w:p w:rsidR="002A54A6" w:rsidRDefault="002A54A6">
            <w:pPr>
              <w:adjustRightInd w:val="0"/>
              <w:snapToGrid w:val="0"/>
              <w:rPr>
                <w:rFonts w:ascii="宋体" w:hAnsi="宋体"/>
                <w:sz w:val="24"/>
                <w:szCs w:val="24"/>
              </w:rPr>
            </w:pPr>
          </w:p>
        </w:tc>
      </w:tr>
      <w:tr w:rsidR="002A54A6">
        <w:tc>
          <w:tcPr>
            <w:tcW w:w="5639" w:type="dxa"/>
          </w:tcPr>
          <w:p w:rsidR="002A54A6" w:rsidRDefault="002007EC">
            <w:pPr>
              <w:adjustRightInd w:val="0"/>
              <w:snapToGrid w:val="0"/>
              <w:rPr>
                <w:rFonts w:ascii="宋体" w:hAnsi="宋体"/>
                <w:sz w:val="24"/>
                <w:szCs w:val="24"/>
              </w:rPr>
            </w:pPr>
            <w:r>
              <w:rPr>
                <w:rFonts w:ascii="宋体" w:hAnsi="宋体"/>
                <w:sz w:val="24"/>
                <w:szCs w:val="24"/>
              </w:rPr>
              <w:t>签订日期：</w:t>
            </w:r>
          </w:p>
        </w:tc>
        <w:tc>
          <w:tcPr>
            <w:tcW w:w="4392" w:type="dxa"/>
            <w:vAlign w:val="center"/>
          </w:tcPr>
          <w:p w:rsidR="002A54A6" w:rsidRDefault="002007EC">
            <w:pPr>
              <w:adjustRightInd w:val="0"/>
              <w:snapToGrid w:val="0"/>
              <w:rPr>
                <w:rFonts w:ascii="宋体" w:hAnsi="宋体"/>
                <w:sz w:val="24"/>
                <w:szCs w:val="24"/>
              </w:rPr>
            </w:pPr>
            <w:r>
              <w:rPr>
                <w:rFonts w:ascii="宋体" w:hAnsi="宋体"/>
                <w:sz w:val="24"/>
                <w:szCs w:val="24"/>
              </w:rPr>
              <w:t>签订日期：</w:t>
            </w:r>
          </w:p>
          <w:p w:rsidR="002A54A6" w:rsidRDefault="002A54A6">
            <w:pPr>
              <w:adjustRightInd w:val="0"/>
              <w:snapToGrid w:val="0"/>
              <w:rPr>
                <w:rFonts w:ascii="宋体" w:hAnsi="宋体"/>
                <w:sz w:val="24"/>
                <w:szCs w:val="24"/>
              </w:rPr>
            </w:pPr>
          </w:p>
        </w:tc>
      </w:tr>
      <w:tr w:rsidR="002A54A6">
        <w:tc>
          <w:tcPr>
            <w:tcW w:w="5639" w:type="dxa"/>
          </w:tcPr>
          <w:p w:rsidR="002A54A6" w:rsidRDefault="002007EC">
            <w:pPr>
              <w:adjustRightInd w:val="0"/>
              <w:snapToGrid w:val="0"/>
              <w:rPr>
                <w:rFonts w:ascii="宋体" w:hAnsi="宋体"/>
                <w:sz w:val="24"/>
                <w:szCs w:val="24"/>
              </w:rPr>
            </w:pPr>
            <w:r>
              <w:rPr>
                <w:rFonts w:ascii="宋体" w:hAnsi="宋体"/>
                <w:sz w:val="24"/>
                <w:szCs w:val="24"/>
              </w:rPr>
              <w:t>开户银行：</w:t>
            </w:r>
          </w:p>
        </w:tc>
        <w:tc>
          <w:tcPr>
            <w:tcW w:w="4392" w:type="dxa"/>
            <w:vAlign w:val="center"/>
          </w:tcPr>
          <w:p w:rsidR="002A54A6" w:rsidRDefault="002007EC">
            <w:pPr>
              <w:adjustRightInd w:val="0"/>
              <w:snapToGrid w:val="0"/>
              <w:rPr>
                <w:rFonts w:ascii="宋体" w:hAnsi="宋体"/>
                <w:sz w:val="24"/>
                <w:szCs w:val="24"/>
              </w:rPr>
            </w:pPr>
            <w:r>
              <w:rPr>
                <w:rFonts w:ascii="宋体" w:hAnsi="宋体"/>
                <w:sz w:val="24"/>
                <w:szCs w:val="24"/>
              </w:rPr>
              <w:t>开户银行：</w:t>
            </w:r>
          </w:p>
          <w:p w:rsidR="002A54A6" w:rsidRDefault="002A54A6">
            <w:pPr>
              <w:adjustRightInd w:val="0"/>
              <w:snapToGrid w:val="0"/>
              <w:rPr>
                <w:rFonts w:ascii="宋体" w:hAnsi="宋体"/>
                <w:sz w:val="24"/>
                <w:szCs w:val="24"/>
              </w:rPr>
            </w:pPr>
          </w:p>
        </w:tc>
      </w:tr>
      <w:tr w:rsidR="002A54A6">
        <w:tc>
          <w:tcPr>
            <w:tcW w:w="5639" w:type="dxa"/>
          </w:tcPr>
          <w:p w:rsidR="002A54A6" w:rsidRDefault="002007EC">
            <w:pPr>
              <w:adjustRightInd w:val="0"/>
              <w:snapToGrid w:val="0"/>
              <w:rPr>
                <w:rFonts w:ascii="宋体" w:hAnsi="宋体"/>
                <w:sz w:val="24"/>
                <w:szCs w:val="24"/>
              </w:rPr>
            </w:pPr>
            <w:r>
              <w:rPr>
                <w:rFonts w:ascii="宋体" w:hAnsi="宋体"/>
                <w:sz w:val="24"/>
                <w:szCs w:val="24"/>
              </w:rPr>
              <w:t>银行账号：</w:t>
            </w:r>
          </w:p>
        </w:tc>
        <w:tc>
          <w:tcPr>
            <w:tcW w:w="4392" w:type="dxa"/>
            <w:vAlign w:val="center"/>
          </w:tcPr>
          <w:p w:rsidR="002A54A6" w:rsidRDefault="002007EC">
            <w:pPr>
              <w:adjustRightInd w:val="0"/>
              <w:snapToGrid w:val="0"/>
              <w:rPr>
                <w:rFonts w:ascii="宋体" w:hAnsi="宋体"/>
                <w:sz w:val="24"/>
                <w:szCs w:val="24"/>
              </w:rPr>
            </w:pPr>
            <w:r>
              <w:rPr>
                <w:rFonts w:ascii="宋体" w:hAnsi="宋体"/>
                <w:sz w:val="24"/>
                <w:szCs w:val="24"/>
              </w:rPr>
              <w:t>银行账号：</w:t>
            </w:r>
          </w:p>
        </w:tc>
      </w:tr>
    </w:tbl>
    <w:p w:rsidR="002A54A6" w:rsidRDefault="002A54A6">
      <w:pPr>
        <w:spacing w:line="360" w:lineRule="auto"/>
        <w:ind w:firstLineChars="200" w:firstLine="480"/>
        <w:rPr>
          <w:rFonts w:ascii="宋体" w:hAnsi="宋体" w:cs="宋体"/>
          <w:bCs/>
          <w:sz w:val="24"/>
          <w:szCs w:val="24"/>
        </w:rPr>
      </w:pPr>
    </w:p>
    <w:p w:rsidR="002A54A6" w:rsidRDefault="002A54A6">
      <w:pPr>
        <w:spacing w:line="360" w:lineRule="auto"/>
        <w:ind w:firstLineChars="200" w:firstLine="480"/>
        <w:rPr>
          <w:rFonts w:ascii="宋体" w:hAnsi="宋体" w:cs="宋体"/>
          <w:bCs/>
          <w:sz w:val="24"/>
          <w:szCs w:val="24"/>
        </w:rPr>
      </w:pPr>
    </w:p>
    <w:p w:rsidR="002A54A6" w:rsidRDefault="002A54A6">
      <w:pPr>
        <w:spacing w:line="360" w:lineRule="auto"/>
        <w:jc w:val="center"/>
        <w:outlineLvl w:val="0"/>
        <w:rPr>
          <w:rFonts w:ascii="黑体" w:eastAsia="黑体" w:hAnsi="黑体"/>
          <w:sz w:val="28"/>
        </w:rPr>
      </w:pPr>
    </w:p>
    <w:bookmarkEnd w:id="71"/>
    <w:bookmarkEnd w:id="72"/>
    <w:bookmarkEnd w:id="73"/>
    <w:bookmarkEnd w:id="74"/>
    <w:bookmarkEnd w:id="75"/>
    <w:bookmarkEnd w:id="76"/>
    <w:bookmarkEnd w:id="77"/>
    <w:p w:rsidR="002A54A6" w:rsidRDefault="002A54A6"/>
    <w:p w:rsidR="002A54A6" w:rsidRDefault="002A54A6"/>
    <w:p w:rsidR="002A54A6" w:rsidRDefault="002A54A6"/>
    <w:p w:rsidR="002A54A6" w:rsidRDefault="002A54A6"/>
    <w:p w:rsidR="002A54A6" w:rsidRDefault="002A54A6"/>
    <w:p w:rsidR="002A54A6" w:rsidRDefault="002A54A6"/>
    <w:p w:rsidR="002A54A6" w:rsidRDefault="002A54A6"/>
    <w:p w:rsidR="002A54A6" w:rsidRDefault="002A54A6"/>
    <w:p w:rsidR="002A54A6" w:rsidRDefault="002A54A6"/>
    <w:p w:rsidR="002A54A6" w:rsidRDefault="002A54A6"/>
    <w:p w:rsidR="002A54A6" w:rsidRDefault="002A54A6"/>
    <w:p w:rsidR="002A54A6" w:rsidRDefault="002A54A6"/>
    <w:p w:rsidR="002A54A6" w:rsidRDefault="002A54A6"/>
    <w:p w:rsidR="002A54A6" w:rsidRDefault="002A54A6"/>
    <w:p w:rsidR="002A54A6" w:rsidRDefault="002A54A6">
      <w:pPr>
        <w:spacing w:line="360" w:lineRule="auto"/>
        <w:jc w:val="center"/>
        <w:outlineLvl w:val="0"/>
        <w:rPr>
          <w:rFonts w:ascii="黑体" w:eastAsia="黑体" w:hAnsi="黑体"/>
          <w:sz w:val="32"/>
          <w:szCs w:val="32"/>
        </w:rPr>
      </w:pPr>
    </w:p>
    <w:p w:rsidR="002A54A6" w:rsidRDefault="002A54A6">
      <w:pPr>
        <w:spacing w:line="360" w:lineRule="auto"/>
        <w:jc w:val="center"/>
        <w:outlineLvl w:val="0"/>
        <w:rPr>
          <w:rFonts w:ascii="黑体" w:eastAsia="黑体" w:hAnsi="黑体"/>
          <w:sz w:val="32"/>
          <w:szCs w:val="32"/>
        </w:rPr>
      </w:pPr>
    </w:p>
    <w:p w:rsidR="002A54A6" w:rsidRDefault="002A54A6">
      <w:pPr>
        <w:spacing w:line="360" w:lineRule="auto"/>
        <w:jc w:val="center"/>
        <w:outlineLvl w:val="0"/>
        <w:rPr>
          <w:rFonts w:ascii="黑体" w:eastAsia="黑体" w:hAnsi="黑体"/>
          <w:sz w:val="32"/>
          <w:szCs w:val="32"/>
        </w:rPr>
      </w:pPr>
    </w:p>
    <w:p w:rsidR="002A54A6" w:rsidRDefault="002A54A6">
      <w:pPr>
        <w:spacing w:line="360" w:lineRule="auto"/>
        <w:jc w:val="center"/>
        <w:outlineLvl w:val="0"/>
        <w:rPr>
          <w:rFonts w:ascii="黑体" w:eastAsia="黑体" w:hAnsi="黑体"/>
          <w:sz w:val="32"/>
          <w:szCs w:val="32"/>
        </w:rPr>
      </w:pPr>
    </w:p>
    <w:p w:rsidR="002A54A6" w:rsidRDefault="002A54A6">
      <w:pPr>
        <w:spacing w:line="360" w:lineRule="auto"/>
        <w:jc w:val="center"/>
        <w:outlineLvl w:val="0"/>
        <w:rPr>
          <w:rFonts w:ascii="黑体" w:eastAsia="黑体" w:hAnsi="黑体"/>
          <w:sz w:val="32"/>
          <w:szCs w:val="32"/>
        </w:rPr>
      </w:pPr>
    </w:p>
    <w:p w:rsidR="002A54A6" w:rsidRDefault="002007EC">
      <w:pPr>
        <w:spacing w:line="360" w:lineRule="auto"/>
        <w:jc w:val="center"/>
        <w:outlineLvl w:val="0"/>
        <w:rPr>
          <w:rFonts w:ascii="黑体" w:eastAsia="黑体" w:hAnsi="黑体"/>
          <w:sz w:val="28"/>
        </w:rPr>
      </w:pPr>
      <w:bookmarkStart w:id="84" w:name="OLE_LINK105"/>
      <w:r>
        <w:rPr>
          <w:rFonts w:ascii="黑体" w:eastAsia="黑体" w:hAnsi="黑体" w:hint="eastAsia"/>
          <w:sz w:val="28"/>
        </w:rPr>
        <w:t>第六章</w:t>
      </w:r>
      <w:r>
        <w:rPr>
          <w:rFonts w:ascii="黑体" w:eastAsia="黑体" w:hAnsi="黑体" w:hint="eastAsia"/>
          <w:sz w:val="28"/>
        </w:rPr>
        <w:t xml:space="preserve"> </w:t>
      </w:r>
      <w:r>
        <w:rPr>
          <w:rFonts w:ascii="黑体" w:eastAsia="黑体" w:hAnsi="黑体" w:hint="eastAsia"/>
          <w:sz w:val="28"/>
        </w:rPr>
        <w:t>附件（投标文件格式）</w:t>
      </w:r>
    </w:p>
    <w:p w:rsidR="002A54A6" w:rsidRDefault="002A54A6">
      <w:pPr>
        <w:spacing w:line="360" w:lineRule="auto"/>
        <w:jc w:val="center"/>
        <w:outlineLvl w:val="0"/>
        <w:rPr>
          <w:rFonts w:ascii="黑体" w:eastAsia="黑体" w:hAnsi="黑体"/>
          <w:sz w:val="28"/>
        </w:rPr>
      </w:pPr>
    </w:p>
    <w:p w:rsidR="002A54A6" w:rsidRDefault="002A54A6">
      <w:pPr>
        <w:spacing w:line="360" w:lineRule="auto"/>
        <w:jc w:val="center"/>
        <w:outlineLvl w:val="0"/>
        <w:rPr>
          <w:rFonts w:ascii="黑体" w:eastAsia="黑体" w:hAnsi="黑体"/>
          <w:sz w:val="28"/>
        </w:rPr>
      </w:pPr>
    </w:p>
    <w:p w:rsidR="002A54A6" w:rsidRDefault="002A54A6">
      <w:pPr>
        <w:rPr>
          <w:rFonts w:ascii="黑体" w:eastAsia="黑体"/>
          <w:b/>
          <w:sz w:val="120"/>
          <w:szCs w:val="120"/>
        </w:rPr>
      </w:pPr>
    </w:p>
    <w:p w:rsidR="002A54A6" w:rsidRDefault="002007EC">
      <w:pPr>
        <w:jc w:val="center"/>
        <w:rPr>
          <w:rFonts w:ascii="宋体" w:hAnsi="宋体"/>
          <w:b/>
          <w:sz w:val="120"/>
          <w:szCs w:val="120"/>
        </w:rPr>
      </w:pPr>
      <w:bookmarkStart w:id="85" w:name="_Toc29240"/>
      <w:r>
        <w:rPr>
          <w:rFonts w:ascii="宋体" w:hAnsi="宋体" w:hint="eastAsia"/>
          <w:b/>
          <w:sz w:val="120"/>
          <w:szCs w:val="120"/>
        </w:rPr>
        <w:t>投标文件</w:t>
      </w:r>
      <w:bookmarkEnd w:id="85"/>
    </w:p>
    <w:p w:rsidR="002A54A6" w:rsidRDefault="002007EC">
      <w:pPr>
        <w:jc w:val="center"/>
        <w:rPr>
          <w:rFonts w:ascii="宋体" w:hAnsi="宋体"/>
          <w:b/>
          <w:sz w:val="32"/>
          <w:szCs w:val="32"/>
        </w:rPr>
      </w:pPr>
      <w:bookmarkStart w:id="86" w:name="_Toc2400"/>
      <w:r>
        <w:rPr>
          <w:rFonts w:ascii="宋体" w:hAnsi="宋体" w:hint="eastAsia"/>
          <w:b/>
          <w:sz w:val="32"/>
          <w:szCs w:val="32"/>
        </w:rPr>
        <w:t>项目编号：</w:t>
      </w:r>
      <w:bookmarkEnd w:id="86"/>
      <w:r>
        <w:rPr>
          <w:rFonts w:ascii="仿宋_GB2312" w:eastAsia="仿宋_GB2312"/>
          <w:sz w:val="28"/>
          <w:szCs w:val="28"/>
        </w:rPr>
        <w:t>YXGYJT202401012</w:t>
      </w:r>
    </w:p>
    <w:p w:rsidR="002A54A6" w:rsidRDefault="002A54A6">
      <w:pPr>
        <w:jc w:val="center"/>
        <w:rPr>
          <w:rFonts w:ascii="宋体" w:hAnsi="宋体"/>
          <w:b/>
          <w:sz w:val="32"/>
          <w:szCs w:val="32"/>
        </w:rPr>
      </w:pPr>
    </w:p>
    <w:p w:rsidR="002A54A6" w:rsidRDefault="002A54A6">
      <w:pPr>
        <w:rPr>
          <w:rFonts w:ascii="宋体" w:hAnsi="宋体"/>
          <w:b/>
          <w:sz w:val="32"/>
          <w:szCs w:val="32"/>
        </w:rPr>
      </w:pPr>
    </w:p>
    <w:p w:rsidR="002A54A6" w:rsidRDefault="002A54A6">
      <w:pPr>
        <w:rPr>
          <w:rFonts w:ascii="宋体" w:hAnsi="宋体"/>
          <w:b/>
          <w:sz w:val="32"/>
          <w:szCs w:val="32"/>
        </w:rPr>
      </w:pPr>
    </w:p>
    <w:p w:rsidR="002A54A6" w:rsidRDefault="002007EC">
      <w:pPr>
        <w:ind w:left="1590" w:hangingChars="495" w:hanging="1590"/>
        <w:rPr>
          <w:rFonts w:ascii="宋体" w:hAnsi="宋体"/>
          <w:b/>
          <w:sz w:val="32"/>
          <w:szCs w:val="32"/>
          <w:u w:val="single"/>
        </w:rPr>
      </w:pPr>
      <w:bookmarkStart w:id="87" w:name="_Toc10010"/>
      <w:r>
        <w:rPr>
          <w:rFonts w:ascii="宋体" w:hAnsi="宋体" w:hint="eastAsia"/>
          <w:b/>
          <w:sz w:val="32"/>
          <w:szCs w:val="32"/>
        </w:rPr>
        <w:t>项目名称：</w:t>
      </w:r>
      <w:bookmarkStart w:id="88" w:name="_Toc8670"/>
      <w:bookmarkEnd w:id="87"/>
      <w:r>
        <w:rPr>
          <w:rFonts w:ascii="宋体" w:hAnsi="宋体" w:hint="eastAsia"/>
          <w:b/>
          <w:sz w:val="32"/>
          <w:szCs w:val="32"/>
          <w:u w:val="single"/>
        </w:rPr>
        <w:t>宜兴市公用市政工程有限公司</w:t>
      </w:r>
      <w:r>
        <w:rPr>
          <w:rFonts w:ascii="宋体" w:hAnsi="宋体" w:hint="eastAsia"/>
          <w:b/>
          <w:sz w:val="32"/>
          <w:szCs w:val="32"/>
          <w:u w:val="single"/>
        </w:rPr>
        <w:t>2023</w:t>
      </w:r>
      <w:r>
        <w:rPr>
          <w:rFonts w:ascii="宋体" w:hAnsi="宋体" w:hint="eastAsia"/>
          <w:b/>
          <w:sz w:val="32"/>
          <w:szCs w:val="32"/>
          <w:u w:val="single"/>
        </w:rPr>
        <w:t>年村庄生活污水治理新建及改造工程竣工测绘项目</w:t>
      </w:r>
    </w:p>
    <w:p w:rsidR="002A54A6" w:rsidRDefault="002007EC">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8"/>
    </w:p>
    <w:p w:rsidR="002A54A6" w:rsidRDefault="002007EC">
      <w:pPr>
        <w:rPr>
          <w:rFonts w:ascii="宋体" w:hAnsi="宋体"/>
        </w:rPr>
      </w:pPr>
      <w:bookmarkStart w:id="89"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9"/>
    </w:p>
    <w:p w:rsidR="002A54A6" w:rsidRDefault="002A54A6">
      <w:pPr>
        <w:rPr>
          <w:rFonts w:ascii="楷体_GB2312" w:eastAsia="楷体_GB2312"/>
          <w:b/>
          <w:sz w:val="32"/>
          <w:szCs w:val="32"/>
        </w:rPr>
      </w:pPr>
    </w:p>
    <w:p w:rsidR="002A54A6" w:rsidRDefault="002A54A6">
      <w:pPr>
        <w:rPr>
          <w:rFonts w:ascii="楷体_GB2312" w:eastAsia="楷体_GB2312"/>
          <w:b/>
          <w:sz w:val="32"/>
          <w:szCs w:val="32"/>
        </w:rPr>
      </w:pPr>
    </w:p>
    <w:p w:rsidR="002A54A6" w:rsidRDefault="002A54A6">
      <w:pPr>
        <w:rPr>
          <w:rFonts w:ascii="楷体_GB2312" w:eastAsia="楷体_GB2312"/>
          <w:b/>
          <w:sz w:val="32"/>
          <w:szCs w:val="32"/>
        </w:rPr>
      </w:pPr>
    </w:p>
    <w:p w:rsidR="002A54A6" w:rsidRDefault="002A54A6">
      <w:pPr>
        <w:rPr>
          <w:rFonts w:ascii="楷体_GB2312" w:eastAsia="楷体_GB2312"/>
          <w:b/>
          <w:sz w:val="32"/>
          <w:szCs w:val="32"/>
        </w:rPr>
      </w:pPr>
    </w:p>
    <w:p w:rsidR="002A54A6" w:rsidRDefault="002007EC">
      <w:pPr>
        <w:jc w:val="center"/>
        <w:rPr>
          <w:rFonts w:ascii="宋体" w:hAnsi="宋体"/>
          <w:b/>
          <w:sz w:val="32"/>
          <w:szCs w:val="32"/>
        </w:rPr>
      </w:pPr>
      <w:bookmarkStart w:id="90"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90"/>
    </w:p>
    <w:p w:rsidR="002A54A6" w:rsidRDefault="002A54A6"/>
    <w:p w:rsidR="002A54A6" w:rsidRDefault="002007EC">
      <w:pPr>
        <w:rPr>
          <w:rFonts w:ascii="宋体"/>
          <w:b/>
          <w:bCs/>
          <w:sz w:val="24"/>
          <w:szCs w:val="24"/>
        </w:rPr>
      </w:pPr>
      <w:bookmarkStart w:id="91" w:name="OLE_LINK24"/>
      <w:bookmarkStart w:id="92" w:name="_Toc24602"/>
      <w:r>
        <w:rPr>
          <w:rFonts w:ascii="黑体" w:eastAsia="黑体" w:hAnsi="宋体" w:hint="eastAsia"/>
          <w:bCs/>
          <w:sz w:val="28"/>
          <w:szCs w:val="28"/>
        </w:rPr>
        <w:lastRenderedPageBreak/>
        <w:t>（一）投标函（格式）：</w:t>
      </w:r>
    </w:p>
    <w:bookmarkEnd w:id="91"/>
    <w:p w:rsidR="002A54A6" w:rsidRDefault="002007EC" w:rsidP="00546881">
      <w:pPr>
        <w:spacing w:beforeLines="50" w:afterLines="50"/>
        <w:jc w:val="center"/>
        <w:rPr>
          <w:rFonts w:ascii="黑体" w:eastAsia="黑体"/>
          <w:bCs/>
          <w:sz w:val="28"/>
          <w:szCs w:val="28"/>
        </w:rPr>
      </w:pPr>
      <w:r>
        <w:rPr>
          <w:rFonts w:ascii="黑体" w:eastAsia="黑体" w:hint="eastAsia"/>
          <w:bCs/>
          <w:sz w:val="28"/>
          <w:szCs w:val="28"/>
        </w:rPr>
        <w:t>投标函</w:t>
      </w:r>
    </w:p>
    <w:p w:rsidR="002A54A6" w:rsidRDefault="002007EC">
      <w:pPr>
        <w:spacing w:line="276" w:lineRule="auto"/>
        <w:rPr>
          <w:rFonts w:ascii="宋体" w:hAnsi="宋体"/>
          <w:bCs/>
          <w:sz w:val="24"/>
          <w:lang w:val="zh-CN"/>
        </w:rPr>
      </w:pPr>
      <w:bookmarkStart w:id="93" w:name="OLE_LINK185"/>
      <w:bookmarkStart w:id="94" w:name="OLE_LINK146"/>
      <w:bookmarkEnd w:id="93"/>
      <w:r>
        <w:rPr>
          <w:rFonts w:ascii="宋体" w:hAnsi="宋体" w:hint="eastAsia"/>
          <w:bCs/>
          <w:sz w:val="24"/>
          <w:lang w:val="zh-CN"/>
        </w:rPr>
        <w:t>致宜兴市公用市政工程有限公司：</w:t>
      </w:r>
    </w:p>
    <w:p w:rsidR="002A54A6" w:rsidRDefault="002007EC">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rPr>
        <w:t>2023</w:t>
      </w:r>
      <w:r>
        <w:rPr>
          <w:rFonts w:ascii="宋体" w:hAnsi="宋体" w:hint="eastAsia"/>
          <w:bCs/>
          <w:sz w:val="24"/>
          <w:u w:val="single"/>
        </w:rPr>
        <w:t>年村庄生活污水治理新建及改造工程竣工测绘项目</w:t>
      </w:r>
      <w:r>
        <w:rPr>
          <w:rFonts w:ascii="宋体" w:hAnsi="宋体" w:hint="eastAsia"/>
          <w:bCs/>
          <w:sz w:val="24"/>
          <w:lang w:val="zh-CN"/>
        </w:rPr>
        <w:t>招标文件，经仔细阅读和研究，我方决定参加投标。</w:t>
      </w:r>
    </w:p>
    <w:p w:rsidR="002A54A6" w:rsidRDefault="002007EC">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2A54A6" w:rsidRDefault="002007EC">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2A54A6" w:rsidRDefault="002007EC">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2A54A6" w:rsidRDefault="002007EC">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2A54A6" w:rsidRDefault="002007EC">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2A54A6" w:rsidRDefault="002007EC">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2A54A6" w:rsidRDefault="002007EC">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2A54A6" w:rsidRDefault="002007EC">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2A54A6" w:rsidRDefault="002007EC">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w:t>
      </w:r>
      <w:r>
        <w:rPr>
          <w:rFonts w:ascii="宋体" w:hAnsi="宋体" w:hint="eastAsia"/>
          <w:bCs/>
          <w:sz w:val="24"/>
          <w:lang w:val="zh-CN"/>
        </w:rPr>
        <w:t>定，在指定时间和地点与采购人签订合同，并在签订合同前按招标文件的规定交纳履约保证金（如有）。</w:t>
      </w:r>
    </w:p>
    <w:p w:rsidR="002A54A6" w:rsidRDefault="002007EC">
      <w:pPr>
        <w:numPr>
          <w:ilvl w:val="0"/>
          <w:numId w:val="27"/>
        </w:numPr>
        <w:spacing w:line="276" w:lineRule="auto"/>
        <w:ind w:firstLineChars="200" w:firstLine="480"/>
        <w:rPr>
          <w:rFonts w:ascii="宋体" w:hAnsi="宋体"/>
          <w:bCs/>
          <w:sz w:val="24"/>
          <w:lang w:val="zh-CN"/>
        </w:rPr>
      </w:pPr>
      <w:bookmarkStart w:id="95"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5"/>
    <w:p w:rsidR="002A54A6" w:rsidRDefault="002007EC">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2A54A6" w:rsidRDefault="002A54A6">
      <w:pPr>
        <w:spacing w:line="276" w:lineRule="auto"/>
        <w:ind w:left="480"/>
        <w:rPr>
          <w:rFonts w:ascii="宋体" w:hAnsi="宋体"/>
          <w:bCs/>
          <w:sz w:val="24"/>
          <w:lang w:val="zh-CN"/>
        </w:rPr>
      </w:pPr>
    </w:p>
    <w:p w:rsidR="002A54A6" w:rsidRDefault="002007EC">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2A54A6" w:rsidRDefault="002007EC">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2A54A6" w:rsidRDefault="002007EC">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2A54A6" w:rsidRDefault="002007EC">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2A54A6" w:rsidRDefault="002A54A6">
      <w:pPr>
        <w:spacing w:line="276" w:lineRule="auto"/>
        <w:rPr>
          <w:rFonts w:ascii="宋体" w:hAnsi="宋体"/>
          <w:bCs/>
          <w:sz w:val="24"/>
          <w:lang w:val="zh-CN"/>
        </w:rPr>
      </w:pPr>
    </w:p>
    <w:p w:rsidR="002A54A6" w:rsidRDefault="002007EC">
      <w:pPr>
        <w:spacing w:line="276" w:lineRule="auto"/>
        <w:jc w:val="center"/>
        <w:rPr>
          <w:rFonts w:ascii="宋体" w:hAnsi="宋体"/>
          <w:bCs/>
          <w:sz w:val="24"/>
          <w:lang w:val="zh-CN"/>
        </w:rPr>
      </w:pPr>
      <w:bookmarkStart w:id="96" w:name="OLE_LINK30"/>
      <w:bookmarkStart w:id="97" w:name="OLE_LINK34"/>
      <w:r>
        <w:rPr>
          <w:rFonts w:ascii="宋体" w:hAnsi="宋体" w:hint="eastAsia"/>
          <w:bCs/>
          <w:sz w:val="24"/>
          <w:lang w:val="zh-CN"/>
        </w:rPr>
        <w:t>投标人签名：</w:t>
      </w:r>
    </w:p>
    <w:p w:rsidR="002A54A6" w:rsidRDefault="002007EC">
      <w:pPr>
        <w:spacing w:line="276" w:lineRule="auto"/>
        <w:jc w:val="center"/>
        <w:rPr>
          <w:rFonts w:ascii="宋体" w:hAnsi="宋体"/>
          <w:bCs/>
          <w:sz w:val="24"/>
          <w:lang w:val="zh-CN"/>
        </w:rPr>
      </w:pPr>
      <w:bookmarkStart w:id="98" w:name="OLE_LINK28"/>
      <w:r>
        <w:rPr>
          <w:rFonts w:ascii="宋体" w:hAnsi="宋体" w:hint="eastAsia"/>
          <w:bCs/>
          <w:sz w:val="24"/>
          <w:lang w:val="zh-CN"/>
        </w:rPr>
        <w:t>投标人公章</w:t>
      </w:r>
      <w:bookmarkEnd w:id="98"/>
      <w:r>
        <w:rPr>
          <w:rFonts w:ascii="宋体" w:hAnsi="宋体" w:hint="eastAsia"/>
          <w:bCs/>
          <w:sz w:val="24"/>
          <w:lang w:val="zh-CN"/>
        </w:rPr>
        <w:t>：</w:t>
      </w:r>
    </w:p>
    <w:bookmarkEnd w:id="96"/>
    <w:bookmarkEnd w:id="97"/>
    <w:p w:rsidR="002A54A6" w:rsidRDefault="002007EC">
      <w:pPr>
        <w:spacing w:line="54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4"/>
    </w:p>
    <w:p w:rsidR="002A54A6" w:rsidRDefault="002007EC">
      <w:pPr>
        <w:spacing w:line="540" w:lineRule="exact"/>
        <w:jc w:val="center"/>
        <w:rPr>
          <w:rFonts w:ascii="黑体" w:eastAsia="黑体"/>
          <w:bCs/>
          <w:sz w:val="28"/>
          <w:szCs w:val="28"/>
        </w:rPr>
      </w:pPr>
      <w:bookmarkStart w:id="99" w:name="_Toc4946"/>
      <w:bookmarkEnd w:id="92"/>
      <w:r>
        <w:rPr>
          <w:rFonts w:ascii="黑体" w:eastAsia="黑体" w:hint="eastAsia"/>
          <w:bCs/>
          <w:sz w:val="28"/>
          <w:szCs w:val="28"/>
        </w:rPr>
        <w:t>开标一览表（一标段）</w:t>
      </w:r>
    </w:p>
    <w:p w:rsidR="002A54A6" w:rsidRDefault="002007EC">
      <w:pPr>
        <w:spacing w:line="540" w:lineRule="exact"/>
        <w:jc w:val="center"/>
        <w:rPr>
          <w:rFonts w:ascii="宋体" w:hAnsi="宋体"/>
          <w:sz w:val="24"/>
          <w:szCs w:val="24"/>
        </w:rPr>
      </w:pPr>
      <w:bookmarkStart w:id="100" w:name="OLE_LINK31"/>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bookmarkEnd w:id="100"/>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2015"/>
        <w:gridCol w:w="1182"/>
        <w:gridCol w:w="800"/>
        <w:gridCol w:w="1334"/>
        <w:gridCol w:w="1259"/>
        <w:gridCol w:w="1249"/>
        <w:gridCol w:w="1021"/>
      </w:tblGrid>
      <w:tr w:rsidR="002A54A6">
        <w:trPr>
          <w:jc w:val="center"/>
        </w:trPr>
        <w:tc>
          <w:tcPr>
            <w:tcW w:w="769" w:type="dxa"/>
            <w:vAlign w:val="center"/>
          </w:tcPr>
          <w:p w:rsidR="002A54A6" w:rsidRDefault="002007EC">
            <w:pPr>
              <w:spacing w:line="360" w:lineRule="auto"/>
              <w:jc w:val="center"/>
              <w:rPr>
                <w:rFonts w:ascii="宋体" w:hAnsi="宋体"/>
                <w:sz w:val="24"/>
                <w:szCs w:val="24"/>
                <w:lang w:val="zh-CN"/>
              </w:rPr>
            </w:pPr>
            <w:r>
              <w:rPr>
                <w:rFonts w:ascii="宋体" w:hAnsi="宋体" w:hint="eastAsia"/>
                <w:sz w:val="24"/>
                <w:szCs w:val="24"/>
              </w:rPr>
              <w:t>序号</w:t>
            </w:r>
          </w:p>
        </w:tc>
        <w:tc>
          <w:tcPr>
            <w:tcW w:w="2015" w:type="dxa"/>
            <w:vAlign w:val="center"/>
          </w:tcPr>
          <w:p w:rsidR="002A54A6" w:rsidRDefault="002007EC">
            <w:pPr>
              <w:spacing w:line="360" w:lineRule="auto"/>
              <w:jc w:val="center"/>
              <w:rPr>
                <w:rFonts w:ascii="宋体" w:hAnsi="宋体"/>
                <w:sz w:val="24"/>
                <w:szCs w:val="24"/>
                <w:lang w:val="zh-CN"/>
              </w:rPr>
            </w:pPr>
            <w:r>
              <w:rPr>
                <w:rFonts w:ascii="宋体" w:hAnsi="宋体" w:hint="eastAsia"/>
                <w:sz w:val="24"/>
                <w:szCs w:val="24"/>
              </w:rPr>
              <w:t>项目名称</w:t>
            </w:r>
          </w:p>
        </w:tc>
        <w:tc>
          <w:tcPr>
            <w:tcW w:w="1182" w:type="dxa"/>
            <w:vAlign w:val="center"/>
          </w:tcPr>
          <w:p w:rsidR="002A54A6" w:rsidRDefault="002007EC">
            <w:pPr>
              <w:spacing w:line="360" w:lineRule="auto"/>
              <w:jc w:val="center"/>
              <w:rPr>
                <w:rFonts w:ascii="宋体" w:hAnsi="宋体"/>
                <w:sz w:val="24"/>
                <w:szCs w:val="24"/>
                <w:lang w:val="zh-CN"/>
              </w:rPr>
            </w:pPr>
            <w:r>
              <w:rPr>
                <w:rFonts w:ascii="宋体" w:hAnsi="宋体" w:hint="eastAsia"/>
                <w:sz w:val="24"/>
                <w:szCs w:val="24"/>
              </w:rPr>
              <w:t>单位</w:t>
            </w:r>
          </w:p>
        </w:tc>
        <w:tc>
          <w:tcPr>
            <w:tcW w:w="800" w:type="dxa"/>
            <w:vAlign w:val="center"/>
          </w:tcPr>
          <w:p w:rsidR="002A54A6" w:rsidRDefault="002007EC">
            <w:pPr>
              <w:spacing w:line="360" w:lineRule="auto"/>
              <w:jc w:val="center"/>
              <w:rPr>
                <w:rFonts w:ascii="宋体" w:hAnsi="宋体"/>
                <w:sz w:val="24"/>
                <w:szCs w:val="24"/>
                <w:lang w:val="zh-CN"/>
              </w:rPr>
            </w:pPr>
            <w:r>
              <w:rPr>
                <w:rFonts w:ascii="宋体" w:hAnsi="宋体" w:hint="eastAsia"/>
                <w:sz w:val="24"/>
                <w:szCs w:val="24"/>
              </w:rPr>
              <w:t>数量</w:t>
            </w:r>
          </w:p>
        </w:tc>
        <w:tc>
          <w:tcPr>
            <w:tcW w:w="1334" w:type="dxa"/>
            <w:vAlign w:val="center"/>
          </w:tcPr>
          <w:p w:rsidR="002A54A6" w:rsidRDefault="002007EC">
            <w:pPr>
              <w:spacing w:line="360" w:lineRule="auto"/>
              <w:jc w:val="center"/>
              <w:rPr>
                <w:rFonts w:ascii="宋体" w:hAnsi="宋体"/>
                <w:sz w:val="24"/>
                <w:szCs w:val="24"/>
                <w:lang w:val="zh-CN"/>
              </w:rPr>
            </w:pPr>
            <w:r>
              <w:rPr>
                <w:rFonts w:ascii="宋体" w:hAnsi="宋体" w:hint="eastAsia"/>
                <w:sz w:val="24"/>
                <w:szCs w:val="24"/>
              </w:rPr>
              <w:t>含税单价（元</w:t>
            </w:r>
            <w:r>
              <w:rPr>
                <w:rFonts w:ascii="宋体" w:hAnsi="宋体" w:hint="eastAsia"/>
                <w:sz w:val="24"/>
                <w:szCs w:val="24"/>
              </w:rPr>
              <w:t>/</w:t>
            </w:r>
            <w:r>
              <w:rPr>
                <w:rFonts w:ascii="宋体" w:hAnsi="宋体" w:hint="eastAsia"/>
                <w:sz w:val="24"/>
                <w:szCs w:val="24"/>
              </w:rPr>
              <w:t>公里）</w:t>
            </w:r>
          </w:p>
        </w:tc>
        <w:tc>
          <w:tcPr>
            <w:tcW w:w="1259" w:type="dxa"/>
            <w:vAlign w:val="center"/>
          </w:tcPr>
          <w:p w:rsidR="002A54A6" w:rsidRDefault="002007EC">
            <w:pPr>
              <w:spacing w:line="360" w:lineRule="auto"/>
              <w:jc w:val="center"/>
              <w:rPr>
                <w:rFonts w:ascii="宋体" w:hAnsi="宋体"/>
                <w:sz w:val="24"/>
                <w:szCs w:val="24"/>
                <w:lang w:val="zh-CN"/>
              </w:rPr>
            </w:pPr>
            <w:r>
              <w:rPr>
                <w:rFonts w:ascii="宋体" w:hAnsi="宋体" w:hint="eastAsia"/>
                <w:sz w:val="24"/>
                <w:szCs w:val="24"/>
                <w:lang w:val="zh-CN"/>
              </w:rPr>
              <w:t>含税合价</w:t>
            </w:r>
          </w:p>
        </w:tc>
        <w:tc>
          <w:tcPr>
            <w:tcW w:w="1249" w:type="dxa"/>
            <w:vAlign w:val="center"/>
          </w:tcPr>
          <w:p w:rsidR="002A54A6" w:rsidRDefault="002007EC">
            <w:pPr>
              <w:spacing w:line="360" w:lineRule="auto"/>
              <w:jc w:val="center"/>
              <w:rPr>
                <w:rFonts w:ascii="宋体" w:hAnsi="宋体"/>
                <w:sz w:val="24"/>
                <w:szCs w:val="24"/>
                <w:lang w:val="zh-CN"/>
              </w:rPr>
            </w:pPr>
            <w:r>
              <w:rPr>
                <w:rFonts w:ascii="宋体" w:hAnsi="宋体" w:hint="eastAsia"/>
                <w:sz w:val="24"/>
                <w:szCs w:val="24"/>
                <w:lang w:val="zh-CN"/>
              </w:rPr>
              <w:t>不含税合价</w:t>
            </w:r>
          </w:p>
        </w:tc>
        <w:tc>
          <w:tcPr>
            <w:tcW w:w="1021" w:type="dxa"/>
            <w:vAlign w:val="center"/>
          </w:tcPr>
          <w:p w:rsidR="002A54A6" w:rsidRDefault="002007EC">
            <w:pPr>
              <w:spacing w:line="360" w:lineRule="auto"/>
              <w:jc w:val="center"/>
              <w:rPr>
                <w:rFonts w:ascii="宋体" w:hAnsi="宋体"/>
                <w:sz w:val="24"/>
                <w:szCs w:val="24"/>
                <w:lang w:val="zh-CN"/>
              </w:rPr>
            </w:pPr>
            <w:r>
              <w:rPr>
                <w:rFonts w:ascii="宋体" w:hAnsi="宋体" w:hint="eastAsia"/>
                <w:sz w:val="24"/>
                <w:szCs w:val="24"/>
                <w:lang w:val="zh-CN"/>
              </w:rPr>
              <w:t>增值税税额</w:t>
            </w:r>
          </w:p>
        </w:tc>
      </w:tr>
      <w:tr w:rsidR="002A54A6">
        <w:trPr>
          <w:trHeight w:val="1134"/>
          <w:jc w:val="center"/>
        </w:trPr>
        <w:tc>
          <w:tcPr>
            <w:tcW w:w="769" w:type="dxa"/>
            <w:vAlign w:val="center"/>
          </w:tcPr>
          <w:p w:rsidR="002A54A6" w:rsidRDefault="002007EC">
            <w:pPr>
              <w:jc w:val="center"/>
              <w:rPr>
                <w:rFonts w:ascii="宋体" w:hAnsi="宋体"/>
                <w:bCs/>
                <w:sz w:val="24"/>
              </w:rPr>
            </w:pPr>
            <w:r>
              <w:rPr>
                <w:rFonts w:ascii="宋体" w:hAnsi="宋体" w:hint="eastAsia"/>
                <w:bCs/>
                <w:sz w:val="24"/>
              </w:rPr>
              <w:t>1</w:t>
            </w:r>
          </w:p>
        </w:tc>
        <w:tc>
          <w:tcPr>
            <w:tcW w:w="2015" w:type="dxa"/>
            <w:vAlign w:val="center"/>
          </w:tcPr>
          <w:p w:rsidR="002A54A6" w:rsidRDefault="002007EC">
            <w:pPr>
              <w:spacing w:line="360" w:lineRule="auto"/>
              <w:jc w:val="center"/>
              <w:rPr>
                <w:rFonts w:ascii="宋体" w:hAnsi="宋体"/>
                <w:bCs/>
                <w:sz w:val="24"/>
                <w:lang w:val="zh-CN"/>
              </w:rPr>
            </w:pPr>
            <w:r>
              <w:rPr>
                <w:rFonts w:ascii="宋体" w:hAnsi="宋体" w:hint="eastAsia"/>
                <w:bCs/>
                <w:sz w:val="24"/>
                <w:lang w:val="zh-CN"/>
              </w:rPr>
              <w:t>地下管线探测</w:t>
            </w:r>
            <w:r>
              <w:rPr>
                <w:rFonts w:ascii="宋体" w:hAnsi="宋体" w:hint="eastAsia"/>
                <w:bCs/>
                <w:sz w:val="24"/>
                <w:lang w:val="zh-CN"/>
              </w:rPr>
              <w:t>(</w:t>
            </w:r>
            <w:r>
              <w:rPr>
                <w:rFonts w:ascii="宋体" w:hAnsi="宋体" w:hint="eastAsia"/>
                <w:bCs/>
                <w:sz w:val="24"/>
                <w:lang w:val="zh-CN"/>
              </w:rPr>
              <w:t>物探</w:t>
            </w:r>
            <w:r>
              <w:rPr>
                <w:rFonts w:ascii="宋体" w:hAnsi="宋体" w:hint="eastAsia"/>
                <w:bCs/>
                <w:sz w:val="24"/>
                <w:lang w:val="zh-CN"/>
              </w:rPr>
              <w:t>)</w:t>
            </w:r>
          </w:p>
        </w:tc>
        <w:tc>
          <w:tcPr>
            <w:tcW w:w="1182" w:type="dxa"/>
            <w:vAlign w:val="center"/>
          </w:tcPr>
          <w:p w:rsidR="002A54A6" w:rsidRDefault="002007EC">
            <w:pPr>
              <w:spacing w:line="360" w:lineRule="auto"/>
              <w:jc w:val="center"/>
              <w:rPr>
                <w:rFonts w:ascii="宋体" w:hAnsi="宋体"/>
                <w:bCs/>
                <w:sz w:val="24"/>
                <w:lang w:val="zh-CN"/>
              </w:rPr>
            </w:pPr>
            <w:r>
              <w:rPr>
                <w:rFonts w:ascii="宋体" w:hAnsi="宋体" w:hint="eastAsia"/>
                <w:sz w:val="24"/>
                <w:szCs w:val="24"/>
              </w:rPr>
              <w:t>公里</w:t>
            </w:r>
          </w:p>
        </w:tc>
        <w:tc>
          <w:tcPr>
            <w:tcW w:w="800" w:type="dxa"/>
            <w:vAlign w:val="center"/>
          </w:tcPr>
          <w:p w:rsidR="002A54A6" w:rsidRDefault="002007EC">
            <w:pPr>
              <w:spacing w:line="360" w:lineRule="auto"/>
              <w:jc w:val="center"/>
              <w:rPr>
                <w:rFonts w:ascii="宋体" w:hAnsi="宋体"/>
                <w:bCs/>
                <w:sz w:val="24"/>
              </w:rPr>
            </w:pPr>
            <w:r>
              <w:rPr>
                <w:rFonts w:ascii="宋体" w:hAnsi="宋体" w:hint="eastAsia"/>
                <w:sz w:val="24"/>
                <w:szCs w:val="24"/>
              </w:rPr>
              <w:t>50</w:t>
            </w:r>
          </w:p>
        </w:tc>
        <w:tc>
          <w:tcPr>
            <w:tcW w:w="1334" w:type="dxa"/>
            <w:vAlign w:val="center"/>
          </w:tcPr>
          <w:p w:rsidR="002A54A6" w:rsidRDefault="002A54A6">
            <w:pPr>
              <w:jc w:val="center"/>
              <w:rPr>
                <w:rFonts w:ascii="宋体" w:hAnsi="宋体"/>
                <w:bCs/>
                <w:sz w:val="24"/>
              </w:rPr>
            </w:pPr>
          </w:p>
        </w:tc>
        <w:tc>
          <w:tcPr>
            <w:tcW w:w="1259" w:type="dxa"/>
            <w:vAlign w:val="center"/>
          </w:tcPr>
          <w:p w:rsidR="002A54A6" w:rsidRDefault="002A54A6">
            <w:pPr>
              <w:jc w:val="center"/>
              <w:rPr>
                <w:rFonts w:ascii="宋体" w:hAnsi="宋体"/>
                <w:bCs/>
                <w:sz w:val="24"/>
                <w:lang w:val="zh-CN"/>
              </w:rPr>
            </w:pPr>
          </w:p>
        </w:tc>
        <w:tc>
          <w:tcPr>
            <w:tcW w:w="1249" w:type="dxa"/>
            <w:vAlign w:val="center"/>
          </w:tcPr>
          <w:p w:rsidR="002A54A6" w:rsidRDefault="002A54A6">
            <w:pPr>
              <w:jc w:val="center"/>
              <w:rPr>
                <w:rFonts w:ascii="宋体" w:hAnsi="宋体"/>
                <w:bCs/>
                <w:sz w:val="24"/>
                <w:lang w:val="zh-CN"/>
              </w:rPr>
            </w:pPr>
          </w:p>
        </w:tc>
        <w:tc>
          <w:tcPr>
            <w:tcW w:w="1021" w:type="dxa"/>
            <w:vAlign w:val="center"/>
          </w:tcPr>
          <w:p w:rsidR="002A54A6" w:rsidRDefault="002A54A6">
            <w:pPr>
              <w:jc w:val="center"/>
              <w:rPr>
                <w:rFonts w:ascii="宋体" w:hAnsi="宋体"/>
                <w:bCs/>
                <w:sz w:val="24"/>
                <w:lang w:val="zh-CN"/>
              </w:rPr>
            </w:pPr>
          </w:p>
        </w:tc>
      </w:tr>
      <w:tr w:rsidR="002A54A6">
        <w:trPr>
          <w:trHeight w:val="1134"/>
          <w:jc w:val="center"/>
        </w:trPr>
        <w:tc>
          <w:tcPr>
            <w:tcW w:w="769" w:type="dxa"/>
            <w:vAlign w:val="center"/>
          </w:tcPr>
          <w:p w:rsidR="002A54A6" w:rsidRDefault="002007EC">
            <w:pPr>
              <w:jc w:val="center"/>
              <w:rPr>
                <w:rFonts w:ascii="宋体" w:hAnsi="宋体"/>
                <w:bCs/>
                <w:sz w:val="24"/>
              </w:rPr>
            </w:pPr>
            <w:r>
              <w:rPr>
                <w:rFonts w:ascii="宋体" w:hAnsi="宋体" w:hint="eastAsia"/>
                <w:bCs/>
                <w:sz w:val="24"/>
              </w:rPr>
              <w:t>2</w:t>
            </w:r>
          </w:p>
        </w:tc>
        <w:tc>
          <w:tcPr>
            <w:tcW w:w="2015" w:type="dxa"/>
            <w:vAlign w:val="center"/>
          </w:tcPr>
          <w:p w:rsidR="002A54A6" w:rsidRDefault="002007EC">
            <w:pPr>
              <w:spacing w:line="360" w:lineRule="auto"/>
              <w:jc w:val="center"/>
              <w:rPr>
                <w:rFonts w:ascii="宋体" w:hAnsi="宋体"/>
                <w:bCs/>
                <w:sz w:val="24"/>
                <w:lang w:val="zh-CN"/>
              </w:rPr>
            </w:pPr>
            <w:r>
              <w:rPr>
                <w:rFonts w:ascii="宋体" w:hAnsi="宋体" w:hint="eastAsia"/>
                <w:bCs/>
                <w:sz w:val="24"/>
                <w:lang w:val="zh-CN"/>
              </w:rPr>
              <w:t>竣工</w:t>
            </w:r>
            <w:r>
              <w:rPr>
                <w:rFonts w:ascii="宋体" w:hAnsi="宋体" w:hint="eastAsia"/>
                <w:bCs/>
                <w:sz w:val="24"/>
              </w:rPr>
              <w:t>测绘</w:t>
            </w:r>
          </w:p>
        </w:tc>
        <w:tc>
          <w:tcPr>
            <w:tcW w:w="1182" w:type="dxa"/>
            <w:vAlign w:val="center"/>
          </w:tcPr>
          <w:p w:rsidR="002A54A6" w:rsidRDefault="002007EC">
            <w:pPr>
              <w:spacing w:line="360" w:lineRule="auto"/>
              <w:jc w:val="center"/>
              <w:rPr>
                <w:rFonts w:ascii="宋体" w:hAnsi="宋体"/>
                <w:bCs/>
                <w:sz w:val="24"/>
              </w:rPr>
            </w:pPr>
            <w:r>
              <w:rPr>
                <w:rFonts w:ascii="宋体" w:hAnsi="宋体" w:hint="eastAsia"/>
                <w:sz w:val="24"/>
                <w:szCs w:val="24"/>
              </w:rPr>
              <w:t>公里</w:t>
            </w:r>
          </w:p>
        </w:tc>
        <w:tc>
          <w:tcPr>
            <w:tcW w:w="800" w:type="dxa"/>
            <w:vAlign w:val="center"/>
          </w:tcPr>
          <w:p w:rsidR="002A54A6" w:rsidRDefault="002007EC">
            <w:pPr>
              <w:spacing w:line="360" w:lineRule="auto"/>
              <w:jc w:val="center"/>
              <w:rPr>
                <w:rFonts w:ascii="宋体" w:hAnsi="宋体"/>
                <w:bCs/>
                <w:sz w:val="24"/>
              </w:rPr>
            </w:pPr>
            <w:r>
              <w:rPr>
                <w:rFonts w:ascii="宋体" w:hAnsi="宋体" w:hint="eastAsia"/>
                <w:sz w:val="24"/>
                <w:szCs w:val="24"/>
              </w:rPr>
              <w:t>130</w:t>
            </w:r>
          </w:p>
        </w:tc>
        <w:tc>
          <w:tcPr>
            <w:tcW w:w="1334" w:type="dxa"/>
            <w:vAlign w:val="center"/>
          </w:tcPr>
          <w:p w:rsidR="002A54A6" w:rsidRDefault="002A54A6">
            <w:pPr>
              <w:jc w:val="center"/>
              <w:rPr>
                <w:rFonts w:ascii="宋体" w:hAnsi="宋体"/>
                <w:bCs/>
                <w:sz w:val="24"/>
              </w:rPr>
            </w:pPr>
          </w:p>
        </w:tc>
        <w:tc>
          <w:tcPr>
            <w:tcW w:w="1259" w:type="dxa"/>
            <w:vAlign w:val="center"/>
          </w:tcPr>
          <w:p w:rsidR="002A54A6" w:rsidRDefault="002A54A6">
            <w:pPr>
              <w:jc w:val="center"/>
              <w:rPr>
                <w:rFonts w:ascii="宋体" w:hAnsi="宋体"/>
                <w:bCs/>
                <w:sz w:val="24"/>
                <w:lang w:val="zh-CN"/>
              </w:rPr>
            </w:pPr>
          </w:p>
        </w:tc>
        <w:tc>
          <w:tcPr>
            <w:tcW w:w="1249" w:type="dxa"/>
            <w:vAlign w:val="center"/>
          </w:tcPr>
          <w:p w:rsidR="002A54A6" w:rsidRDefault="002A54A6">
            <w:pPr>
              <w:jc w:val="center"/>
              <w:rPr>
                <w:rFonts w:ascii="宋体" w:hAnsi="宋体"/>
                <w:bCs/>
                <w:sz w:val="24"/>
                <w:lang w:val="zh-CN"/>
              </w:rPr>
            </w:pPr>
          </w:p>
        </w:tc>
        <w:tc>
          <w:tcPr>
            <w:tcW w:w="1021" w:type="dxa"/>
            <w:vAlign w:val="center"/>
          </w:tcPr>
          <w:p w:rsidR="002A54A6" w:rsidRDefault="002A54A6">
            <w:pPr>
              <w:jc w:val="center"/>
              <w:rPr>
                <w:rFonts w:ascii="宋体" w:hAnsi="宋体"/>
                <w:bCs/>
                <w:sz w:val="24"/>
                <w:lang w:val="zh-CN"/>
              </w:rPr>
            </w:pPr>
          </w:p>
        </w:tc>
      </w:tr>
      <w:tr w:rsidR="002A54A6">
        <w:trPr>
          <w:trHeight w:val="1134"/>
          <w:jc w:val="center"/>
        </w:trPr>
        <w:tc>
          <w:tcPr>
            <w:tcW w:w="769" w:type="dxa"/>
            <w:vAlign w:val="center"/>
          </w:tcPr>
          <w:p w:rsidR="002A54A6" w:rsidRDefault="002007EC">
            <w:pPr>
              <w:jc w:val="center"/>
              <w:rPr>
                <w:rFonts w:ascii="宋体" w:hAnsi="宋体"/>
                <w:bCs/>
                <w:sz w:val="24"/>
              </w:rPr>
            </w:pPr>
            <w:r>
              <w:rPr>
                <w:rFonts w:ascii="宋体" w:hAnsi="宋体" w:hint="eastAsia"/>
                <w:bCs/>
                <w:sz w:val="24"/>
              </w:rPr>
              <w:t>3</w:t>
            </w:r>
          </w:p>
        </w:tc>
        <w:tc>
          <w:tcPr>
            <w:tcW w:w="2015" w:type="dxa"/>
            <w:vAlign w:val="center"/>
          </w:tcPr>
          <w:p w:rsidR="002A54A6" w:rsidRDefault="002007EC">
            <w:pPr>
              <w:spacing w:line="360" w:lineRule="auto"/>
              <w:jc w:val="center"/>
              <w:rPr>
                <w:rFonts w:ascii="宋体" w:hAnsi="宋体"/>
                <w:sz w:val="24"/>
                <w:szCs w:val="24"/>
              </w:rPr>
            </w:pPr>
            <w:r>
              <w:rPr>
                <w:rFonts w:ascii="宋体" w:hAnsi="宋体" w:hint="eastAsia"/>
                <w:bCs/>
                <w:sz w:val="24"/>
                <w:lang w:val="zh-CN"/>
              </w:rPr>
              <w:t>地形</w:t>
            </w:r>
            <w:r>
              <w:rPr>
                <w:rFonts w:ascii="宋体" w:hAnsi="宋体" w:hint="eastAsia"/>
                <w:bCs/>
                <w:sz w:val="24"/>
              </w:rPr>
              <w:t>测绘</w:t>
            </w:r>
          </w:p>
        </w:tc>
        <w:tc>
          <w:tcPr>
            <w:tcW w:w="1182" w:type="dxa"/>
            <w:vAlign w:val="center"/>
          </w:tcPr>
          <w:p w:rsidR="002A54A6" w:rsidRDefault="002007EC">
            <w:pPr>
              <w:spacing w:line="360" w:lineRule="auto"/>
              <w:jc w:val="center"/>
              <w:rPr>
                <w:rFonts w:ascii="宋体" w:hAnsi="宋体"/>
                <w:bCs/>
                <w:sz w:val="24"/>
              </w:rPr>
            </w:pPr>
            <w:r>
              <w:rPr>
                <w:rFonts w:ascii="宋体" w:hAnsi="宋体" w:hint="eastAsia"/>
                <w:sz w:val="24"/>
                <w:szCs w:val="24"/>
              </w:rPr>
              <w:t>亩</w:t>
            </w:r>
          </w:p>
        </w:tc>
        <w:tc>
          <w:tcPr>
            <w:tcW w:w="800" w:type="dxa"/>
            <w:vAlign w:val="center"/>
          </w:tcPr>
          <w:p w:rsidR="002A54A6" w:rsidRDefault="002007EC">
            <w:pPr>
              <w:spacing w:line="360" w:lineRule="auto"/>
              <w:jc w:val="center"/>
              <w:rPr>
                <w:rFonts w:ascii="宋体" w:hAnsi="宋体"/>
                <w:bCs/>
                <w:sz w:val="24"/>
              </w:rPr>
            </w:pPr>
            <w:r>
              <w:rPr>
                <w:rFonts w:ascii="宋体" w:hAnsi="宋体" w:hint="eastAsia"/>
                <w:sz w:val="24"/>
                <w:szCs w:val="24"/>
              </w:rPr>
              <w:t>200</w:t>
            </w:r>
          </w:p>
        </w:tc>
        <w:tc>
          <w:tcPr>
            <w:tcW w:w="1334" w:type="dxa"/>
            <w:vAlign w:val="center"/>
          </w:tcPr>
          <w:p w:rsidR="002A54A6" w:rsidRDefault="002A54A6">
            <w:pPr>
              <w:jc w:val="center"/>
              <w:rPr>
                <w:rFonts w:ascii="宋体" w:hAnsi="宋体"/>
                <w:bCs/>
                <w:sz w:val="24"/>
              </w:rPr>
            </w:pPr>
          </w:p>
        </w:tc>
        <w:tc>
          <w:tcPr>
            <w:tcW w:w="1259" w:type="dxa"/>
            <w:vAlign w:val="center"/>
          </w:tcPr>
          <w:p w:rsidR="002A54A6" w:rsidRDefault="002A54A6">
            <w:pPr>
              <w:jc w:val="center"/>
              <w:rPr>
                <w:rFonts w:ascii="宋体" w:hAnsi="宋体"/>
                <w:bCs/>
                <w:sz w:val="24"/>
                <w:lang w:val="zh-CN"/>
              </w:rPr>
            </w:pPr>
          </w:p>
        </w:tc>
        <w:tc>
          <w:tcPr>
            <w:tcW w:w="1249" w:type="dxa"/>
            <w:vAlign w:val="center"/>
          </w:tcPr>
          <w:p w:rsidR="002A54A6" w:rsidRDefault="002A54A6">
            <w:pPr>
              <w:jc w:val="center"/>
              <w:rPr>
                <w:rFonts w:ascii="宋体" w:hAnsi="宋体"/>
                <w:bCs/>
                <w:sz w:val="24"/>
                <w:lang w:val="zh-CN"/>
              </w:rPr>
            </w:pPr>
          </w:p>
        </w:tc>
        <w:tc>
          <w:tcPr>
            <w:tcW w:w="1021" w:type="dxa"/>
            <w:vAlign w:val="center"/>
          </w:tcPr>
          <w:p w:rsidR="002A54A6" w:rsidRDefault="002A54A6">
            <w:pPr>
              <w:jc w:val="center"/>
              <w:rPr>
                <w:rFonts w:ascii="宋体" w:hAnsi="宋体"/>
                <w:bCs/>
                <w:sz w:val="24"/>
                <w:lang w:val="zh-CN"/>
              </w:rPr>
            </w:pPr>
          </w:p>
        </w:tc>
      </w:tr>
      <w:tr w:rsidR="002A54A6">
        <w:trPr>
          <w:trHeight w:val="1134"/>
          <w:jc w:val="center"/>
        </w:trPr>
        <w:tc>
          <w:tcPr>
            <w:tcW w:w="4766" w:type="dxa"/>
            <w:gridSpan w:val="4"/>
            <w:vAlign w:val="center"/>
          </w:tcPr>
          <w:p w:rsidR="002A54A6" w:rsidRDefault="002007EC">
            <w:pPr>
              <w:spacing w:line="360" w:lineRule="auto"/>
              <w:jc w:val="center"/>
              <w:rPr>
                <w:rFonts w:ascii="宋体" w:hAnsi="宋体"/>
                <w:sz w:val="24"/>
                <w:szCs w:val="24"/>
              </w:rPr>
            </w:pPr>
            <w:r>
              <w:rPr>
                <w:rFonts w:ascii="宋体" w:hAnsi="宋体" w:hint="eastAsia"/>
                <w:sz w:val="24"/>
                <w:szCs w:val="24"/>
              </w:rPr>
              <w:t>小计</w:t>
            </w:r>
          </w:p>
        </w:tc>
        <w:tc>
          <w:tcPr>
            <w:tcW w:w="1334" w:type="dxa"/>
            <w:vAlign w:val="center"/>
          </w:tcPr>
          <w:p w:rsidR="002A54A6" w:rsidRDefault="002A54A6">
            <w:pPr>
              <w:jc w:val="center"/>
              <w:rPr>
                <w:rFonts w:ascii="宋体" w:hAnsi="宋体"/>
                <w:bCs/>
                <w:sz w:val="24"/>
              </w:rPr>
            </w:pPr>
          </w:p>
        </w:tc>
        <w:tc>
          <w:tcPr>
            <w:tcW w:w="1259" w:type="dxa"/>
            <w:vAlign w:val="center"/>
          </w:tcPr>
          <w:p w:rsidR="002A54A6" w:rsidRDefault="002A54A6">
            <w:pPr>
              <w:jc w:val="center"/>
              <w:rPr>
                <w:rFonts w:ascii="宋体" w:hAnsi="宋体"/>
                <w:bCs/>
                <w:sz w:val="24"/>
                <w:lang w:val="zh-CN"/>
              </w:rPr>
            </w:pPr>
          </w:p>
        </w:tc>
        <w:tc>
          <w:tcPr>
            <w:tcW w:w="1249" w:type="dxa"/>
            <w:vAlign w:val="center"/>
          </w:tcPr>
          <w:p w:rsidR="002A54A6" w:rsidRDefault="002A54A6">
            <w:pPr>
              <w:jc w:val="center"/>
              <w:rPr>
                <w:rFonts w:ascii="宋体" w:hAnsi="宋体"/>
                <w:bCs/>
                <w:sz w:val="24"/>
                <w:lang w:val="zh-CN"/>
              </w:rPr>
            </w:pPr>
          </w:p>
        </w:tc>
        <w:tc>
          <w:tcPr>
            <w:tcW w:w="1021" w:type="dxa"/>
            <w:vAlign w:val="center"/>
          </w:tcPr>
          <w:p w:rsidR="002A54A6" w:rsidRDefault="002A54A6">
            <w:pPr>
              <w:jc w:val="center"/>
              <w:rPr>
                <w:rFonts w:ascii="宋体" w:hAnsi="宋体"/>
                <w:bCs/>
                <w:sz w:val="24"/>
                <w:lang w:val="zh-CN"/>
              </w:rPr>
            </w:pPr>
          </w:p>
        </w:tc>
      </w:tr>
      <w:tr w:rsidR="002A54A6">
        <w:trPr>
          <w:trHeight w:val="570"/>
          <w:jc w:val="center"/>
        </w:trPr>
        <w:tc>
          <w:tcPr>
            <w:tcW w:w="6100" w:type="dxa"/>
            <w:gridSpan w:val="5"/>
            <w:vMerge w:val="restart"/>
            <w:vAlign w:val="center"/>
          </w:tcPr>
          <w:p w:rsidR="002A54A6" w:rsidRDefault="002007EC">
            <w:pPr>
              <w:jc w:val="center"/>
              <w:rPr>
                <w:rFonts w:ascii="宋体" w:hAnsi="宋体"/>
                <w:bCs/>
                <w:sz w:val="24"/>
              </w:rPr>
            </w:pPr>
            <w:r>
              <w:rPr>
                <w:rFonts w:ascii="宋体" w:hAnsi="宋体" w:hint="eastAsia"/>
                <w:sz w:val="24"/>
                <w:szCs w:val="24"/>
              </w:rPr>
              <w:t>合计（含税）</w:t>
            </w:r>
          </w:p>
        </w:tc>
        <w:tc>
          <w:tcPr>
            <w:tcW w:w="1259" w:type="dxa"/>
            <w:vAlign w:val="center"/>
          </w:tcPr>
          <w:p w:rsidR="002A54A6" w:rsidRDefault="002007EC">
            <w:pPr>
              <w:jc w:val="center"/>
              <w:rPr>
                <w:rFonts w:ascii="宋体" w:hAnsi="宋体"/>
                <w:bCs/>
                <w:sz w:val="24"/>
                <w:lang w:val="zh-CN"/>
              </w:rPr>
            </w:pPr>
            <w:r>
              <w:rPr>
                <w:rFonts w:ascii="宋体" w:hAnsi="宋体"/>
                <w:bCs/>
                <w:sz w:val="24"/>
                <w:lang w:val="zh-CN"/>
              </w:rPr>
              <w:t>小写</w:t>
            </w:r>
          </w:p>
        </w:tc>
        <w:tc>
          <w:tcPr>
            <w:tcW w:w="2270" w:type="dxa"/>
            <w:gridSpan w:val="2"/>
            <w:vAlign w:val="center"/>
          </w:tcPr>
          <w:p w:rsidR="002A54A6" w:rsidRDefault="002A54A6">
            <w:pPr>
              <w:jc w:val="center"/>
              <w:rPr>
                <w:rFonts w:ascii="宋体" w:hAnsi="宋体"/>
                <w:bCs/>
                <w:sz w:val="24"/>
                <w:lang w:val="zh-CN"/>
              </w:rPr>
            </w:pPr>
          </w:p>
        </w:tc>
      </w:tr>
      <w:tr w:rsidR="002A54A6">
        <w:trPr>
          <w:trHeight w:val="549"/>
          <w:jc w:val="center"/>
        </w:trPr>
        <w:tc>
          <w:tcPr>
            <w:tcW w:w="6100" w:type="dxa"/>
            <w:gridSpan w:val="5"/>
            <w:vMerge/>
            <w:vAlign w:val="center"/>
          </w:tcPr>
          <w:p w:rsidR="002A54A6" w:rsidRDefault="002A54A6">
            <w:pPr>
              <w:jc w:val="center"/>
              <w:rPr>
                <w:rFonts w:ascii="宋体" w:hAnsi="宋体"/>
                <w:sz w:val="24"/>
                <w:szCs w:val="24"/>
              </w:rPr>
            </w:pPr>
          </w:p>
        </w:tc>
        <w:tc>
          <w:tcPr>
            <w:tcW w:w="1259" w:type="dxa"/>
            <w:vAlign w:val="center"/>
          </w:tcPr>
          <w:p w:rsidR="002A54A6" w:rsidRDefault="002007EC">
            <w:pPr>
              <w:jc w:val="center"/>
              <w:rPr>
                <w:rFonts w:ascii="宋体" w:hAnsi="宋体"/>
                <w:bCs/>
                <w:sz w:val="24"/>
                <w:lang w:val="zh-CN"/>
              </w:rPr>
            </w:pPr>
            <w:r>
              <w:rPr>
                <w:rFonts w:ascii="宋体" w:hAnsi="宋体"/>
                <w:bCs/>
                <w:sz w:val="24"/>
                <w:lang w:val="zh-CN"/>
              </w:rPr>
              <w:t>大写</w:t>
            </w:r>
          </w:p>
        </w:tc>
        <w:tc>
          <w:tcPr>
            <w:tcW w:w="2270" w:type="dxa"/>
            <w:gridSpan w:val="2"/>
            <w:vAlign w:val="center"/>
          </w:tcPr>
          <w:p w:rsidR="002A54A6" w:rsidRDefault="002A54A6">
            <w:pPr>
              <w:jc w:val="center"/>
              <w:rPr>
                <w:rFonts w:ascii="宋体" w:hAnsi="宋体"/>
                <w:bCs/>
                <w:sz w:val="24"/>
                <w:lang w:val="zh-CN"/>
              </w:rPr>
            </w:pPr>
          </w:p>
        </w:tc>
      </w:tr>
    </w:tbl>
    <w:p w:rsidR="002A54A6" w:rsidRDefault="002A54A6">
      <w:pPr>
        <w:ind w:left="1"/>
        <w:jc w:val="left"/>
        <w:rPr>
          <w:rFonts w:ascii="宋体" w:hAnsi="宋体"/>
          <w:b/>
          <w:bCs/>
          <w:sz w:val="24"/>
          <w:szCs w:val="24"/>
        </w:rPr>
      </w:pPr>
    </w:p>
    <w:p w:rsidR="002A54A6" w:rsidRDefault="002A54A6">
      <w:pPr>
        <w:pStyle w:val="af7"/>
        <w:ind w:firstLine="0"/>
      </w:pPr>
    </w:p>
    <w:p w:rsidR="002A54A6" w:rsidRDefault="002007EC">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101" w:name="OLE_LINK147"/>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2A54A6" w:rsidRDefault="002007EC">
      <w:pPr>
        <w:ind w:left="1" w:firstLineChars="200" w:firstLine="420"/>
        <w:jc w:val="left"/>
        <w:rPr>
          <w:rFonts w:ascii="宋体" w:hAnsi="宋体"/>
          <w:szCs w:val="21"/>
          <w:lang w:val="zh-CN"/>
        </w:rPr>
      </w:pPr>
      <w:r>
        <w:rPr>
          <w:rFonts w:ascii="宋体" w:hAnsi="宋体" w:hint="eastAsia"/>
          <w:szCs w:val="21"/>
          <w:lang w:val="zh-CN"/>
        </w:rPr>
        <w:t>注：</w:t>
      </w:r>
    </w:p>
    <w:p w:rsidR="002A54A6" w:rsidRDefault="002007EC">
      <w:pPr>
        <w:numPr>
          <w:ilvl w:val="0"/>
          <w:numId w:val="28"/>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2A54A6" w:rsidRDefault="002007EC">
      <w:pPr>
        <w:numPr>
          <w:ilvl w:val="0"/>
          <w:numId w:val="28"/>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2" w:name="OLE_LINK15"/>
      <w:r>
        <w:rPr>
          <w:rFonts w:ascii="宋体" w:hAnsi="宋体" w:hint="eastAsia"/>
          <w:szCs w:val="21"/>
          <w:lang w:val="zh-CN"/>
        </w:rPr>
        <w:t>开标一览表</w:t>
      </w:r>
      <w:bookmarkEnd w:id="102"/>
      <w:r>
        <w:rPr>
          <w:rFonts w:ascii="宋体" w:hAnsi="宋体" w:hint="eastAsia"/>
          <w:szCs w:val="21"/>
          <w:lang w:val="zh-CN"/>
        </w:rPr>
        <w:t>》中的全部货物或服务进行投标，只投其中部分货物或服务者，投标无效；</w:t>
      </w:r>
    </w:p>
    <w:bookmarkEnd w:id="101"/>
    <w:p w:rsidR="002A54A6" w:rsidRDefault="002007EC">
      <w:pPr>
        <w:numPr>
          <w:ilvl w:val="0"/>
          <w:numId w:val="28"/>
        </w:numPr>
        <w:ind w:firstLineChars="200" w:firstLine="420"/>
        <w:jc w:val="left"/>
        <w:rPr>
          <w:rFonts w:ascii="宋体" w:hAnsi="宋体"/>
          <w:szCs w:val="21"/>
          <w:lang w:val="zh-CN"/>
        </w:rPr>
      </w:pPr>
      <w:r>
        <w:rPr>
          <w:rFonts w:ascii="宋体" w:hAnsi="宋体" w:hint="eastAsia"/>
          <w:szCs w:val="21"/>
          <w:lang w:val="zh-CN"/>
        </w:rPr>
        <w:t>合同签订时或实际使用时数量可能会有较大变动，最终结算以实际使用数量结算，若由于采购人原因导致使用数量不足而终止合同的，不作为违约处理。投标人必须充分考虑市场价格变动和实际使用数量的风险，在合同供货期内（至项目结束），最终结算以单价为准。</w:t>
      </w:r>
    </w:p>
    <w:p w:rsidR="002A54A6" w:rsidRDefault="002A54A6">
      <w:pPr>
        <w:ind w:leftChars="200" w:left="420"/>
        <w:jc w:val="left"/>
        <w:rPr>
          <w:rFonts w:ascii="宋体" w:hAnsi="宋体"/>
          <w:szCs w:val="21"/>
          <w:lang w:val="zh-CN"/>
        </w:rPr>
      </w:pPr>
    </w:p>
    <w:p w:rsidR="002A54A6" w:rsidRDefault="002A54A6">
      <w:pPr>
        <w:ind w:leftChars="200" w:left="420"/>
        <w:jc w:val="left"/>
        <w:rPr>
          <w:rFonts w:ascii="宋体" w:hAnsi="宋体"/>
          <w:szCs w:val="21"/>
          <w:lang w:val="zh-CN"/>
        </w:rPr>
      </w:pPr>
    </w:p>
    <w:p w:rsidR="002A54A6" w:rsidRDefault="002A54A6">
      <w:pPr>
        <w:ind w:leftChars="200" w:left="420"/>
        <w:jc w:val="left"/>
        <w:rPr>
          <w:rFonts w:ascii="宋体" w:hAnsi="宋体"/>
          <w:szCs w:val="21"/>
          <w:lang w:val="zh-CN"/>
        </w:rPr>
      </w:pPr>
    </w:p>
    <w:p w:rsidR="002A54A6" w:rsidRDefault="002007EC">
      <w:pPr>
        <w:rPr>
          <w:rFonts w:ascii="黑体" w:eastAsia="黑体" w:hAnsi="宋体"/>
          <w:bCs/>
          <w:sz w:val="28"/>
          <w:szCs w:val="28"/>
        </w:rPr>
      </w:pPr>
      <w:bookmarkStart w:id="103" w:name="OLE_LINK151"/>
      <w:bookmarkStart w:id="104" w:name="_Toc8000"/>
      <w:bookmarkEnd w:id="99"/>
      <w:r>
        <w:rPr>
          <w:rFonts w:ascii="黑体" w:eastAsia="黑体" w:hAnsi="宋体" w:hint="eastAsia"/>
          <w:bCs/>
          <w:sz w:val="28"/>
          <w:szCs w:val="28"/>
        </w:rPr>
        <w:lastRenderedPageBreak/>
        <w:t>（三）资格证明文件</w:t>
      </w:r>
      <w:bookmarkEnd w:id="103"/>
    </w:p>
    <w:p w:rsidR="002A54A6" w:rsidRDefault="002007EC">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4"/>
    </w:p>
    <w:p w:rsidR="002A54A6" w:rsidRDefault="002007EC" w:rsidP="00546881">
      <w:pPr>
        <w:spacing w:beforeLines="50" w:afterLines="50"/>
        <w:jc w:val="center"/>
        <w:rPr>
          <w:rFonts w:ascii="黑体" w:eastAsia="黑体"/>
          <w:bCs/>
          <w:sz w:val="28"/>
          <w:szCs w:val="28"/>
        </w:rPr>
      </w:pPr>
      <w:r>
        <w:rPr>
          <w:rFonts w:ascii="黑体" w:eastAsia="黑体" w:hint="eastAsia"/>
          <w:bCs/>
          <w:sz w:val="28"/>
          <w:szCs w:val="28"/>
        </w:rPr>
        <w:t>关于资格的声明函</w:t>
      </w:r>
    </w:p>
    <w:p w:rsidR="002A54A6" w:rsidRDefault="002A54A6" w:rsidP="00546881">
      <w:pPr>
        <w:spacing w:beforeLines="50" w:afterLines="50"/>
        <w:jc w:val="center"/>
        <w:rPr>
          <w:rFonts w:ascii="黑体" w:eastAsia="黑体"/>
          <w:bCs/>
          <w:sz w:val="32"/>
        </w:rPr>
      </w:pPr>
    </w:p>
    <w:p w:rsidR="002A54A6" w:rsidRDefault="002007EC">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t>YXGYJT202401012</w:t>
      </w:r>
      <w:r>
        <w:rPr>
          <w:rFonts w:ascii="宋体" w:hAnsi="宋体" w:hint="eastAsia"/>
          <w:bCs/>
          <w:sz w:val="24"/>
          <w:szCs w:val="24"/>
        </w:rPr>
        <w:t xml:space="preserve">                      </w:t>
      </w:r>
      <w:r>
        <w:rPr>
          <w:rFonts w:ascii="宋体" w:hAnsi="宋体" w:hint="eastAsia"/>
          <w:bCs/>
          <w:sz w:val="24"/>
          <w:szCs w:val="24"/>
        </w:rPr>
        <w:t>日期：</w:t>
      </w:r>
    </w:p>
    <w:p w:rsidR="002A54A6" w:rsidRDefault="002007EC">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2A54A6" w:rsidRDefault="002007EC">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YXGYJT202401012</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2A54A6" w:rsidRDefault="002A54A6">
      <w:pPr>
        <w:spacing w:line="480" w:lineRule="auto"/>
        <w:rPr>
          <w:rFonts w:ascii="宋体"/>
          <w:bCs/>
          <w:sz w:val="24"/>
          <w:szCs w:val="24"/>
        </w:rPr>
      </w:pPr>
    </w:p>
    <w:p w:rsidR="002A54A6" w:rsidRDefault="002A54A6">
      <w:pPr>
        <w:rPr>
          <w:rFonts w:ascii="宋体" w:hAnsi="宋体"/>
          <w:sz w:val="24"/>
          <w:szCs w:val="28"/>
        </w:rPr>
      </w:pPr>
    </w:p>
    <w:p w:rsidR="002A54A6" w:rsidRDefault="002007EC">
      <w:pPr>
        <w:jc w:val="center"/>
        <w:rPr>
          <w:rFonts w:ascii="宋体" w:hAnsi="宋体"/>
          <w:bCs/>
          <w:sz w:val="24"/>
          <w:lang w:val="zh-CN"/>
        </w:rPr>
      </w:pPr>
      <w:r>
        <w:rPr>
          <w:rFonts w:ascii="宋体" w:hAnsi="宋体" w:hint="eastAsia"/>
          <w:bCs/>
          <w:sz w:val="24"/>
          <w:lang w:val="zh-CN"/>
        </w:rPr>
        <w:t>投标人签名：</w:t>
      </w:r>
    </w:p>
    <w:p w:rsidR="002A54A6" w:rsidRDefault="002007EC">
      <w:pPr>
        <w:spacing w:line="360" w:lineRule="auto"/>
        <w:jc w:val="center"/>
        <w:rPr>
          <w:rFonts w:ascii="宋体" w:hAnsi="宋体"/>
          <w:bCs/>
          <w:sz w:val="24"/>
          <w:lang w:val="zh-CN"/>
        </w:rPr>
      </w:pPr>
      <w:r>
        <w:rPr>
          <w:rFonts w:ascii="宋体" w:hAnsi="宋体" w:hint="eastAsia"/>
          <w:bCs/>
          <w:sz w:val="24"/>
          <w:lang w:val="zh-CN"/>
        </w:rPr>
        <w:t>投标人公章：</w:t>
      </w:r>
    </w:p>
    <w:p w:rsidR="002A54A6" w:rsidRDefault="002A54A6">
      <w:pPr>
        <w:spacing w:line="360" w:lineRule="auto"/>
        <w:jc w:val="center"/>
        <w:rPr>
          <w:rFonts w:ascii="黑体" w:eastAsia="黑体"/>
          <w:bCs/>
          <w:sz w:val="28"/>
          <w:szCs w:val="28"/>
        </w:rPr>
      </w:pPr>
    </w:p>
    <w:p w:rsidR="002A54A6" w:rsidRDefault="002A54A6">
      <w:pPr>
        <w:spacing w:line="360" w:lineRule="auto"/>
        <w:rPr>
          <w:rFonts w:ascii="黑体" w:eastAsia="黑体"/>
          <w:bCs/>
          <w:sz w:val="28"/>
          <w:szCs w:val="28"/>
        </w:rPr>
      </w:pPr>
      <w:r w:rsidRPr="002A54A6">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2A54A6" w:rsidRDefault="002A54A6">
                  <w:pPr>
                    <w:jc w:val="left"/>
                    <w:rPr>
                      <w:rFonts w:ascii="黑体" w:eastAsia="黑体"/>
                      <w:sz w:val="32"/>
                      <w:szCs w:val="32"/>
                    </w:rPr>
                  </w:pPr>
                </w:p>
                <w:p w:rsidR="002A54A6" w:rsidRDefault="002007EC">
                  <w:pPr>
                    <w:jc w:val="center"/>
                    <w:rPr>
                      <w:rFonts w:ascii="楷体_GB2312" w:eastAsia="楷体_GB2312"/>
                      <w:sz w:val="28"/>
                      <w:szCs w:val="28"/>
                    </w:rPr>
                  </w:pPr>
                  <w:r>
                    <w:rPr>
                      <w:rFonts w:ascii="楷体_GB2312" w:eastAsia="楷体_GB2312" w:hint="eastAsia"/>
                      <w:sz w:val="28"/>
                      <w:szCs w:val="28"/>
                    </w:rPr>
                    <w:t>法定代表人身份证复印件</w:t>
                  </w:r>
                </w:p>
                <w:p w:rsidR="002A54A6" w:rsidRDefault="002007EC">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2A54A6">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2A54A6" w:rsidRDefault="002A54A6">
                  <w:pPr>
                    <w:jc w:val="left"/>
                    <w:rPr>
                      <w:rFonts w:ascii="黑体" w:eastAsia="黑体"/>
                      <w:sz w:val="32"/>
                      <w:szCs w:val="32"/>
                    </w:rPr>
                  </w:pPr>
                </w:p>
                <w:p w:rsidR="002A54A6" w:rsidRDefault="002007EC">
                  <w:pPr>
                    <w:jc w:val="center"/>
                    <w:rPr>
                      <w:rFonts w:ascii="楷体_GB2312" w:eastAsia="楷体_GB2312"/>
                      <w:sz w:val="28"/>
                      <w:szCs w:val="28"/>
                    </w:rPr>
                  </w:pPr>
                  <w:r>
                    <w:rPr>
                      <w:rFonts w:ascii="楷体_GB2312" w:eastAsia="楷体_GB2312" w:hint="eastAsia"/>
                      <w:sz w:val="28"/>
                      <w:szCs w:val="28"/>
                    </w:rPr>
                    <w:t>法定代表人身份证复印件</w:t>
                  </w:r>
                </w:p>
                <w:p w:rsidR="002A54A6" w:rsidRDefault="002007EC">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2A54A6" w:rsidRDefault="002A54A6">
      <w:pPr>
        <w:spacing w:line="360" w:lineRule="auto"/>
        <w:rPr>
          <w:rFonts w:ascii="黑体" w:eastAsia="黑体"/>
          <w:bCs/>
          <w:sz w:val="28"/>
          <w:szCs w:val="28"/>
        </w:rPr>
      </w:pPr>
    </w:p>
    <w:p w:rsidR="002A54A6" w:rsidRDefault="002A54A6">
      <w:pPr>
        <w:spacing w:line="360" w:lineRule="auto"/>
        <w:jc w:val="center"/>
        <w:rPr>
          <w:rFonts w:ascii="黑体" w:eastAsia="黑体"/>
          <w:bCs/>
          <w:sz w:val="28"/>
          <w:szCs w:val="28"/>
        </w:rPr>
      </w:pPr>
    </w:p>
    <w:p w:rsidR="002A54A6" w:rsidRDefault="002A54A6">
      <w:pPr>
        <w:spacing w:line="360" w:lineRule="auto"/>
        <w:jc w:val="center"/>
        <w:rPr>
          <w:rFonts w:ascii="黑体" w:eastAsia="黑体"/>
          <w:bCs/>
          <w:sz w:val="28"/>
          <w:szCs w:val="28"/>
        </w:rPr>
      </w:pPr>
    </w:p>
    <w:p w:rsidR="002A54A6" w:rsidRDefault="002A54A6">
      <w:pPr>
        <w:spacing w:line="360" w:lineRule="auto"/>
        <w:jc w:val="center"/>
        <w:rPr>
          <w:rFonts w:ascii="黑体" w:eastAsia="黑体"/>
          <w:bCs/>
          <w:sz w:val="28"/>
          <w:szCs w:val="28"/>
        </w:rPr>
      </w:pPr>
    </w:p>
    <w:p w:rsidR="002A54A6" w:rsidRDefault="002A54A6">
      <w:pPr>
        <w:spacing w:line="360" w:lineRule="auto"/>
        <w:jc w:val="center"/>
        <w:rPr>
          <w:rFonts w:ascii="黑体" w:eastAsia="黑体"/>
          <w:bCs/>
          <w:sz w:val="28"/>
          <w:szCs w:val="28"/>
        </w:rPr>
      </w:pPr>
    </w:p>
    <w:p w:rsidR="002A54A6" w:rsidRDefault="002007EC">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2A54A6" w:rsidRDefault="002007EC" w:rsidP="00546881">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2A54A6" w:rsidRDefault="002A54A6">
      <w:pPr>
        <w:rPr>
          <w:rFonts w:ascii="宋体" w:hAnsi="宋体"/>
          <w:sz w:val="24"/>
          <w:szCs w:val="28"/>
        </w:rPr>
      </w:pPr>
    </w:p>
    <w:p w:rsidR="002A54A6" w:rsidRDefault="002007EC">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w:t>
      </w:r>
      <w:r>
        <w:rPr>
          <w:rFonts w:ascii="宋体" w:hAnsi="宋体" w:hint="eastAsia"/>
          <w:sz w:val="24"/>
          <w:szCs w:val="21"/>
          <w:lang w:val="zh-CN"/>
        </w:rPr>
        <w:t>项目编号：</w:t>
      </w:r>
      <w:r>
        <w:rPr>
          <w:rFonts w:ascii="仿宋_GB2312" w:eastAsia="仿宋_GB2312"/>
          <w:sz w:val="28"/>
          <w:szCs w:val="28"/>
        </w:rPr>
        <w:t>YXGYJT202401012</w:t>
      </w:r>
      <w:r>
        <w:rPr>
          <w:rFonts w:ascii="宋体" w:hAnsi="宋体" w:hint="eastAsia"/>
          <w:sz w:val="24"/>
          <w:szCs w:val="21"/>
          <w:lang w:val="zh-CN"/>
        </w:rPr>
        <w:t>日期：</w:t>
      </w:r>
    </w:p>
    <w:p w:rsidR="002A54A6" w:rsidRDefault="002007EC">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2A54A6" w:rsidRDefault="002007E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2A54A6" w:rsidRDefault="002007E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2A54A6" w:rsidRDefault="002007E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2A54A6" w:rsidRDefault="002007E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2A54A6" w:rsidRDefault="002007E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2A54A6" w:rsidRDefault="002007E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2A54A6" w:rsidRDefault="002007E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2A54A6" w:rsidRDefault="002007E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2A54A6" w:rsidRDefault="002007E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2A54A6" w:rsidRDefault="002007E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w:t>
      </w:r>
      <w:r>
        <w:rPr>
          <w:rFonts w:ascii="宋体" w:hAnsi="宋体" w:hint="eastAsia"/>
          <w:sz w:val="24"/>
          <w:szCs w:val="21"/>
          <w:lang w:val="zh-CN"/>
        </w:rPr>
        <w:t>定代表人签名：</w:t>
      </w:r>
    </w:p>
    <w:p w:rsidR="002A54A6" w:rsidRDefault="002A54A6">
      <w:pPr>
        <w:spacing w:line="360" w:lineRule="auto"/>
        <w:rPr>
          <w:rFonts w:ascii="黑体" w:eastAsia="黑体"/>
          <w:bCs/>
          <w:sz w:val="28"/>
          <w:szCs w:val="28"/>
        </w:rPr>
      </w:pPr>
    </w:p>
    <w:p w:rsidR="002A54A6" w:rsidRDefault="002A54A6">
      <w:pPr>
        <w:spacing w:line="360" w:lineRule="auto"/>
        <w:rPr>
          <w:rFonts w:ascii="黑体" w:eastAsia="黑体"/>
          <w:bCs/>
          <w:sz w:val="28"/>
          <w:szCs w:val="28"/>
        </w:rPr>
      </w:pPr>
      <w:r w:rsidRPr="002A54A6">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2A54A6" w:rsidRDefault="002A54A6">
                  <w:pPr>
                    <w:jc w:val="left"/>
                    <w:rPr>
                      <w:rFonts w:ascii="黑体" w:eastAsia="黑体"/>
                      <w:sz w:val="32"/>
                      <w:szCs w:val="32"/>
                    </w:rPr>
                  </w:pPr>
                </w:p>
                <w:p w:rsidR="002A54A6" w:rsidRDefault="002007EC">
                  <w:pPr>
                    <w:jc w:val="center"/>
                    <w:rPr>
                      <w:rFonts w:ascii="楷体_GB2312" w:eastAsia="楷体_GB2312"/>
                      <w:sz w:val="28"/>
                      <w:szCs w:val="28"/>
                    </w:rPr>
                  </w:pPr>
                  <w:r>
                    <w:rPr>
                      <w:rFonts w:ascii="楷体_GB2312" w:eastAsia="楷体_GB2312" w:hint="eastAsia"/>
                      <w:sz w:val="28"/>
                      <w:szCs w:val="28"/>
                    </w:rPr>
                    <w:t>被授权代表身份证复印件</w:t>
                  </w:r>
                </w:p>
                <w:p w:rsidR="002A54A6" w:rsidRDefault="002007EC">
                  <w:pPr>
                    <w:jc w:val="center"/>
                    <w:rPr>
                      <w:rFonts w:ascii="楷体_GB2312" w:eastAsia="楷体_GB2312"/>
                      <w:sz w:val="28"/>
                      <w:szCs w:val="28"/>
                    </w:rPr>
                  </w:pPr>
                  <w:r>
                    <w:rPr>
                      <w:rFonts w:ascii="楷体_GB2312" w:eastAsia="楷体_GB2312" w:hint="eastAsia"/>
                      <w:sz w:val="28"/>
                      <w:szCs w:val="28"/>
                    </w:rPr>
                    <w:t>反面</w:t>
                  </w:r>
                </w:p>
                <w:p w:rsidR="002A54A6" w:rsidRDefault="002A54A6">
                  <w:pPr>
                    <w:jc w:val="center"/>
                    <w:rPr>
                      <w:rFonts w:ascii="楷体_GB2312" w:eastAsia="楷体_GB2312"/>
                      <w:sz w:val="28"/>
                      <w:szCs w:val="28"/>
                    </w:rPr>
                  </w:pPr>
                </w:p>
              </w:txbxContent>
            </v:textbox>
          </v:shape>
        </w:pict>
      </w:r>
      <w:r w:rsidRPr="002A54A6">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2A54A6" w:rsidRDefault="002A54A6">
                  <w:pPr>
                    <w:jc w:val="left"/>
                    <w:rPr>
                      <w:rFonts w:ascii="黑体" w:eastAsia="黑体"/>
                      <w:sz w:val="32"/>
                      <w:szCs w:val="32"/>
                    </w:rPr>
                  </w:pPr>
                </w:p>
                <w:p w:rsidR="002A54A6" w:rsidRDefault="002007EC">
                  <w:pPr>
                    <w:jc w:val="center"/>
                    <w:rPr>
                      <w:rFonts w:ascii="楷体_GB2312" w:eastAsia="楷体_GB2312"/>
                      <w:sz w:val="28"/>
                      <w:szCs w:val="28"/>
                    </w:rPr>
                  </w:pPr>
                  <w:r>
                    <w:rPr>
                      <w:rFonts w:ascii="楷体_GB2312" w:eastAsia="楷体_GB2312" w:hint="eastAsia"/>
                      <w:sz w:val="28"/>
                      <w:szCs w:val="28"/>
                    </w:rPr>
                    <w:t>被授权代表身份证复印件</w:t>
                  </w:r>
                </w:p>
                <w:p w:rsidR="002A54A6" w:rsidRDefault="002007EC">
                  <w:pPr>
                    <w:jc w:val="center"/>
                    <w:rPr>
                      <w:rFonts w:ascii="楷体_GB2312" w:eastAsia="楷体_GB2312"/>
                      <w:sz w:val="28"/>
                      <w:szCs w:val="28"/>
                    </w:rPr>
                  </w:pPr>
                  <w:r>
                    <w:rPr>
                      <w:rFonts w:ascii="楷体_GB2312" w:eastAsia="楷体_GB2312" w:hint="eastAsia"/>
                      <w:sz w:val="28"/>
                      <w:szCs w:val="28"/>
                    </w:rPr>
                    <w:t>正面</w:t>
                  </w:r>
                </w:p>
                <w:p w:rsidR="002A54A6" w:rsidRDefault="002A54A6">
                  <w:pPr>
                    <w:jc w:val="center"/>
                    <w:rPr>
                      <w:rFonts w:ascii="楷体_GB2312" w:eastAsia="楷体_GB2312"/>
                      <w:sz w:val="28"/>
                      <w:szCs w:val="28"/>
                    </w:rPr>
                  </w:pPr>
                </w:p>
              </w:txbxContent>
            </v:textbox>
          </v:shape>
        </w:pict>
      </w:r>
    </w:p>
    <w:p w:rsidR="002A54A6" w:rsidRDefault="002A54A6">
      <w:pPr>
        <w:spacing w:line="360" w:lineRule="auto"/>
        <w:rPr>
          <w:rFonts w:ascii="黑体" w:eastAsia="黑体"/>
          <w:bCs/>
          <w:sz w:val="28"/>
          <w:szCs w:val="28"/>
        </w:rPr>
      </w:pPr>
    </w:p>
    <w:p w:rsidR="002A54A6" w:rsidRDefault="002A54A6">
      <w:pPr>
        <w:spacing w:line="360" w:lineRule="auto"/>
        <w:jc w:val="center"/>
        <w:rPr>
          <w:rFonts w:ascii="黑体" w:eastAsia="黑体"/>
          <w:bCs/>
          <w:sz w:val="28"/>
          <w:szCs w:val="28"/>
        </w:rPr>
      </w:pPr>
    </w:p>
    <w:p w:rsidR="002A54A6" w:rsidRDefault="002A54A6">
      <w:pPr>
        <w:spacing w:line="360" w:lineRule="auto"/>
        <w:jc w:val="center"/>
        <w:rPr>
          <w:rFonts w:ascii="黑体" w:eastAsia="黑体"/>
          <w:bCs/>
          <w:sz w:val="28"/>
          <w:szCs w:val="28"/>
        </w:rPr>
      </w:pPr>
    </w:p>
    <w:p w:rsidR="002A54A6" w:rsidRDefault="002A54A6">
      <w:pPr>
        <w:spacing w:line="360" w:lineRule="auto"/>
        <w:ind w:firstLineChars="200" w:firstLine="480"/>
        <w:rPr>
          <w:rFonts w:ascii="黑体" w:eastAsia="黑体" w:hAnsi="宋体"/>
          <w:bCs/>
          <w:sz w:val="24"/>
          <w:szCs w:val="24"/>
        </w:rPr>
      </w:pPr>
    </w:p>
    <w:p w:rsidR="002A54A6" w:rsidRDefault="002A54A6">
      <w:pPr>
        <w:rPr>
          <w:rFonts w:ascii="黑体" w:eastAsia="黑体" w:hAnsi="宋体"/>
          <w:bCs/>
          <w:sz w:val="24"/>
          <w:szCs w:val="24"/>
        </w:rPr>
      </w:pPr>
    </w:p>
    <w:bookmarkEnd w:id="84"/>
    <w:p w:rsidR="002A54A6" w:rsidRDefault="002A54A6">
      <w:pPr>
        <w:tabs>
          <w:tab w:val="left" w:pos="255"/>
        </w:tabs>
        <w:spacing w:line="360" w:lineRule="auto"/>
        <w:jc w:val="left"/>
        <w:rPr>
          <w:rFonts w:ascii="宋体" w:hAnsi="宋体"/>
          <w:sz w:val="24"/>
          <w:szCs w:val="21"/>
          <w:lang w:val="zh-CN"/>
        </w:rPr>
      </w:pPr>
    </w:p>
    <w:p w:rsidR="002A54A6" w:rsidRDefault="002A54A6">
      <w:pPr>
        <w:tabs>
          <w:tab w:val="left" w:pos="255"/>
        </w:tabs>
        <w:spacing w:line="360" w:lineRule="auto"/>
        <w:jc w:val="left"/>
        <w:rPr>
          <w:rFonts w:ascii="宋体" w:hAnsi="宋体"/>
          <w:sz w:val="24"/>
          <w:szCs w:val="21"/>
          <w:lang w:val="zh-CN"/>
        </w:rPr>
      </w:pPr>
    </w:p>
    <w:p w:rsidR="002A54A6" w:rsidRDefault="002007EC">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2A54A6" w:rsidRDefault="002007EC" w:rsidP="00546881">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2A54A6" w:rsidRDefault="002007EC">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仿宋_GB2312" w:eastAsia="仿宋_GB2312"/>
          <w:sz w:val="28"/>
          <w:szCs w:val="28"/>
        </w:rPr>
        <w:t>YXGYJT202401012</w:t>
      </w:r>
      <w:r>
        <w:rPr>
          <w:rFonts w:ascii="宋体" w:hAnsi="宋体" w:hint="eastAsia"/>
          <w:bCs/>
          <w:sz w:val="24"/>
          <w:szCs w:val="24"/>
        </w:rPr>
        <w:t>日期：</w:t>
      </w:r>
    </w:p>
    <w:p w:rsidR="002A54A6" w:rsidRDefault="002007EC">
      <w:pPr>
        <w:spacing w:line="480" w:lineRule="auto"/>
        <w:rPr>
          <w:rFonts w:ascii="宋体" w:hAnsi="宋体"/>
          <w:bCs/>
          <w:sz w:val="24"/>
          <w:szCs w:val="24"/>
        </w:rPr>
      </w:pPr>
      <w:r>
        <w:rPr>
          <w:rFonts w:ascii="宋体" w:hAnsi="宋体" w:hint="eastAsia"/>
          <w:bCs/>
          <w:sz w:val="24"/>
          <w:szCs w:val="24"/>
        </w:rPr>
        <w:t>投标人应按以下顺序提供相关材料：</w:t>
      </w:r>
    </w:p>
    <w:p w:rsidR="002A54A6" w:rsidRDefault="002007EC">
      <w:pPr>
        <w:numPr>
          <w:ilvl w:val="0"/>
          <w:numId w:val="29"/>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2A54A6" w:rsidRDefault="002007EC">
      <w:pPr>
        <w:numPr>
          <w:ilvl w:val="0"/>
          <w:numId w:val="29"/>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2A54A6" w:rsidRDefault="002007EC">
      <w:pPr>
        <w:numPr>
          <w:ilvl w:val="0"/>
          <w:numId w:val="29"/>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2A54A6" w:rsidRDefault="002007EC">
      <w:pPr>
        <w:numPr>
          <w:ilvl w:val="0"/>
          <w:numId w:val="29"/>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2A54A6" w:rsidRDefault="002007EC">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2A54A6" w:rsidRDefault="002007EC">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2A54A6" w:rsidRDefault="002007EC">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2A54A6" w:rsidRDefault="002007EC">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hAnsi="宋体" w:hint="eastAsia"/>
          <w:bCs/>
          <w:color w:val="000000"/>
          <w:sz w:val="24"/>
          <w:szCs w:val="24"/>
        </w:rPr>
        <w:t>具有工程测量乙级及以上资质证书复印件</w:t>
      </w:r>
      <w:r>
        <w:rPr>
          <w:rFonts w:hAnsi="宋体" w:hint="eastAsia"/>
          <w:b/>
          <w:bCs/>
          <w:color w:val="000000"/>
          <w:sz w:val="24"/>
          <w:szCs w:val="24"/>
        </w:rPr>
        <w:t>（投标时</w:t>
      </w:r>
      <w:r>
        <w:rPr>
          <w:rFonts w:hAnsi="宋体" w:cs="仿宋" w:hint="eastAsia"/>
          <w:b/>
          <w:color w:val="000000"/>
          <w:sz w:val="24"/>
          <w:szCs w:val="24"/>
        </w:rPr>
        <w:t>提供相应原件）</w:t>
      </w:r>
      <w:r>
        <w:rPr>
          <w:rFonts w:hAnsi="宋体" w:cs="仿宋" w:hint="eastAsia"/>
          <w:color w:val="000000"/>
          <w:sz w:val="24"/>
          <w:szCs w:val="24"/>
        </w:rPr>
        <w:t>；</w:t>
      </w:r>
    </w:p>
    <w:p w:rsidR="002A54A6" w:rsidRDefault="002007EC">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hAnsi="宋体" w:hint="eastAsia"/>
          <w:bCs/>
          <w:color w:val="000000"/>
          <w:sz w:val="24"/>
          <w:szCs w:val="24"/>
        </w:rPr>
        <w:t>拟派项目负责人的物探或测绘中级工程师的证书复印件</w:t>
      </w:r>
      <w:r>
        <w:rPr>
          <w:rFonts w:hAnsi="宋体" w:hint="eastAsia"/>
          <w:b/>
          <w:bCs/>
          <w:color w:val="000000"/>
          <w:sz w:val="24"/>
          <w:szCs w:val="24"/>
        </w:rPr>
        <w:t>（投标时</w:t>
      </w:r>
      <w:r>
        <w:rPr>
          <w:rFonts w:hAnsi="宋体" w:cs="仿宋" w:hint="eastAsia"/>
          <w:b/>
          <w:color w:val="000000"/>
          <w:sz w:val="24"/>
          <w:szCs w:val="24"/>
        </w:rPr>
        <w:t>提供相应原件）</w:t>
      </w:r>
      <w:r>
        <w:rPr>
          <w:rFonts w:hAnsi="宋体" w:cs="仿宋" w:hint="eastAsia"/>
          <w:color w:val="000000"/>
          <w:sz w:val="24"/>
          <w:szCs w:val="24"/>
        </w:rPr>
        <w:t>，并提供该工程师近三个月的</w:t>
      </w:r>
      <w:r>
        <w:rPr>
          <w:rFonts w:ascii="宋体" w:hAnsi="宋体" w:cs="宋体" w:hint="eastAsia"/>
          <w:sz w:val="24"/>
          <w:szCs w:val="24"/>
        </w:rPr>
        <w:t>社会保障资金的相关材料（提供相关主管部门证明或银行代扣证明）复印件</w:t>
      </w:r>
      <w:r>
        <w:rPr>
          <w:rFonts w:hAnsi="宋体" w:cs="仿宋" w:hint="eastAsia"/>
          <w:color w:val="000000"/>
          <w:sz w:val="24"/>
          <w:szCs w:val="24"/>
        </w:rPr>
        <w:t>；</w:t>
      </w:r>
    </w:p>
    <w:p w:rsidR="002A54A6" w:rsidRDefault="002007EC">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2A54A6" w:rsidRDefault="002A54A6">
      <w:pPr>
        <w:tabs>
          <w:tab w:val="left" w:pos="420"/>
          <w:tab w:val="left" w:pos="945"/>
          <w:tab w:val="left" w:pos="1155"/>
        </w:tabs>
        <w:spacing w:line="360" w:lineRule="auto"/>
        <w:ind w:firstLineChars="200" w:firstLine="480"/>
        <w:rPr>
          <w:rFonts w:ascii="宋体" w:hAnsi="宋体" w:cs="宋体"/>
          <w:sz w:val="24"/>
          <w:szCs w:val="24"/>
        </w:rPr>
      </w:pPr>
    </w:p>
    <w:p w:rsidR="002A54A6" w:rsidRDefault="002A54A6">
      <w:pPr>
        <w:widowControl/>
        <w:jc w:val="left"/>
        <w:rPr>
          <w:rFonts w:ascii="宋体" w:hAnsi="宋体"/>
          <w:sz w:val="24"/>
          <w:szCs w:val="22"/>
          <w:lang w:val="zh-CN"/>
        </w:rPr>
      </w:pPr>
    </w:p>
    <w:p w:rsidR="002A54A6" w:rsidRDefault="002A54A6">
      <w:pPr>
        <w:widowControl/>
        <w:jc w:val="left"/>
        <w:rPr>
          <w:rFonts w:ascii="宋体" w:hAnsi="宋体"/>
          <w:sz w:val="24"/>
          <w:szCs w:val="22"/>
          <w:lang w:val="zh-CN"/>
        </w:rPr>
      </w:pPr>
    </w:p>
    <w:p w:rsidR="002A54A6" w:rsidRDefault="002A54A6">
      <w:pPr>
        <w:jc w:val="center"/>
        <w:rPr>
          <w:rFonts w:ascii="宋体" w:hAnsi="宋体"/>
          <w:bCs/>
          <w:sz w:val="24"/>
        </w:rPr>
      </w:pPr>
    </w:p>
    <w:p w:rsidR="002A54A6" w:rsidRDefault="002A54A6">
      <w:pPr>
        <w:jc w:val="center"/>
        <w:rPr>
          <w:rFonts w:ascii="宋体" w:hAnsi="宋体"/>
          <w:bCs/>
          <w:sz w:val="24"/>
        </w:rPr>
      </w:pPr>
    </w:p>
    <w:p w:rsidR="002A54A6" w:rsidRDefault="002007EC">
      <w:pPr>
        <w:jc w:val="center"/>
        <w:rPr>
          <w:rFonts w:ascii="宋体" w:hAnsi="宋体"/>
          <w:bCs/>
          <w:sz w:val="24"/>
          <w:lang w:val="zh-CN"/>
        </w:rPr>
      </w:pPr>
      <w:r>
        <w:rPr>
          <w:rFonts w:ascii="宋体" w:hAnsi="宋体" w:hint="eastAsia"/>
          <w:bCs/>
          <w:sz w:val="24"/>
          <w:lang w:val="zh-CN"/>
        </w:rPr>
        <w:t>投标人签名：</w:t>
      </w:r>
    </w:p>
    <w:p w:rsidR="002A54A6" w:rsidRDefault="002007EC">
      <w:pPr>
        <w:spacing w:line="360" w:lineRule="auto"/>
        <w:jc w:val="center"/>
        <w:rPr>
          <w:rFonts w:ascii="宋体" w:hAnsi="宋体"/>
          <w:bCs/>
          <w:sz w:val="24"/>
          <w:lang w:val="zh-CN"/>
        </w:rPr>
      </w:pPr>
      <w:r>
        <w:rPr>
          <w:rFonts w:ascii="宋体" w:hAnsi="宋体" w:hint="eastAsia"/>
          <w:bCs/>
          <w:sz w:val="24"/>
          <w:lang w:val="zh-CN"/>
        </w:rPr>
        <w:t>投标人公章：</w:t>
      </w:r>
    </w:p>
    <w:p w:rsidR="002A54A6" w:rsidRDefault="002A54A6">
      <w:pPr>
        <w:widowControl/>
        <w:jc w:val="left"/>
        <w:rPr>
          <w:rFonts w:ascii="宋体" w:hAnsi="宋体"/>
          <w:sz w:val="24"/>
          <w:szCs w:val="22"/>
          <w:lang w:val="zh-CN"/>
        </w:rPr>
      </w:pPr>
    </w:p>
    <w:p w:rsidR="002A54A6" w:rsidRDefault="002A54A6">
      <w:pPr>
        <w:widowControl/>
        <w:jc w:val="left"/>
        <w:rPr>
          <w:rFonts w:ascii="宋体" w:hAnsi="宋体"/>
          <w:sz w:val="24"/>
          <w:szCs w:val="22"/>
          <w:lang w:val="zh-CN"/>
        </w:rPr>
      </w:pPr>
    </w:p>
    <w:p w:rsidR="002A54A6" w:rsidRDefault="002007EC">
      <w:pPr>
        <w:rPr>
          <w:rFonts w:ascii="黑体" w:eastAsia="黑体" w:hAnsi="宋体"/>
          <w:bCs/>
          <w:sz w:val="28"/>
          <w:szCs w:val="28"/>
        </w:rPr>
      </w:pPr>
      <w:bookmarkStart w:id="105" w:name="OLE_LINK11"/>
      <w:r>
        <w:rPr>
          <w:rFonts w:ascii="黑体" w:eastAsia="黑体" w:hAnsi="宋体" w:hint="eastAsia"/>
          <w:bCs/>
          <w:sz w:val="28"/>
          <w:szCs w:val="28"/>
        </w:rPr>
        <w:lastRenderedPageBreak/>
        <w:t>（四）技术参数及相关要求偏离表（格式）：</w:t>
      </w:r>
    </w:p>
    <w:p w:rsidR="002A54A6" w:rsidRDefault="002007EC" w:rsidP="00546881">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2A54A6" w:rsidRDefault="002007EC" w:rsidP="00546881">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仿宋_GB2312" w:eastAsia="仿宋_GB2312"/>
          <w:sz w:val="28"/>
          <w:szCs w:val="28"/>
        </w:rPr>
        <w:t>YXGYJT202401012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2A54A6">
        <w:trPr>
          <w:trHeight w:val="930"/>
          <w:jc w:val="center"/>
        </w:trPr>
        <w:tc>
          <w:tcPr>
            <w:tcW w:w="828" w:type="dxa"/>
            <w:vAlign w:val="center"/>
          </w:tcPr>
          <w:p w:rsidR="002A54A6" w:rsidRDefault="002007EC">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2A54A6" w:rsidRDefault="002007EC">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2A54A6" w:rsidRDefault="002007EC">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2A54A6" w:rsidRDefault="002007EC">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2A54A6" w:rsidRDefault="002007EC">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2A54A6">
        <w:trPr>
          <w:trHeight w:val="930"/>
          <w:jc w:val="center"/>
        </w:trPr>
        <w:tc>
          <w:tcPr>
            <w:tcW w:w="828"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r>
      <w:tr w:rsidR="002A54A6">
        <w:trPr>
          <w:trHeight w:val="930"/>
          <w:jc w:val="center"/>
        </w:trPr>
        <w:tc>
          <w:tcPr>
            <w:tcW w:w="828"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r>
      <w:tr w:rsidR="002A54A6">
        <w:trPr>
          <w:trHeight w:val="930"/>
          <w:jc w:val="center"/>
        </w:trPr>
        <w:tc>
          <w:tcPr>
            <w:tcW w:w="828"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r>
      <w:tr w:rsidR="002A54A6">
        <w:trPr>
          <w:trHeight w:val="930"/>
          <w:jc w:val="center"/>
        </w:trPr>
        <w:tc>
          <w:tcPr>
            <w:tcW w:w="828"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r>
      <w:tr w:rsidR="002A54A6">
        <w:trPr>
          <w:trHeight w:val="930"/>
          <w:jc w:val="center"/>
        </w:trPr>
        <w:tc>
          <w:tcPr>
            <w:tcW w:w="828"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r>
      <w:tr w:rsidR="002A54A6">
        <w:trPr>
          <w:trHeight w:val="930"/>
          <w:jc w:val="center"/>
        </w:trPr>
        <w:tc>
          <w:tcPr>
            <w:tcW w:w="828"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r>
      <w:tr w:rsidR="002A54A6">
        <w:trPr>
          <w:trHeight w:val="930"/>
          <w:jc w:val="center"/>
        </w:trPr>
        <w:tc>
          <w:tcPr>
            <w:tcW w:w="828"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2A54A6" w:rsidRDefault="002A54A6">
            <w:pPr>
              <w:tabs>
                <w:tab w:val="left" w:pos="255"/>
              </w:tabs>
              <w:spacing w:line="360" w:lineRule="auto"/>
              <w:ind w:leftChars="200" w:left="420" w:firstLineChars="200" w:firstLine="480"/>
              <w:rPr>
                <w:rFonts w:ascii="宋体" w:hAnsi="宋体"/>
                <w:sz w:val="24"/>
                <w:szCs w:val="21"/>
                <w:lang w:val="zh-CN"/>
              </w:rPr>
            </w:pPr>
          </w:p>
        </w:tc>
      </w:tr>
    </w:tbl>
    <w:p w:rsidR="002A54A6" w:rsidRDefault="002007EC">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2A54A6" w:rsidRDefault="002A54A6">
      <w:pPr>
        <w:tabs>
          <w:tab w:val="left" w:pos="255"/>
        </w:tabs>
        <w:spacing w:line="360" w:lineRule="auto"/>
        <w:ind w:leftChars="200" w:left="420" w:firstLineChars="200" w:firstLine="480"/>
        <w:rPr>
          <w:rFonts w:ascii="宋体" w:hAnsi="宋体"/>
          <w:sz w:val="24"/>
          <w:szCs w:val="21"/>
          <w:lang w:val="zh-CN"/>
        </w:rPr>
      </w:pPr>
    </w:p>
    <w:p w:rsidR="002A54A6" w:rsidRDefault="002007EC">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05"/>
    </w:p>
    <w:p w:rsidR="002A54A6" w:rsidRDefault="002A54A6">
      <w:pPr>
        <w:rPr>
          <w:rFonts w:ascii="宋体" w:hAnsi="宋体"/>
          <w:b/>
          <w:bCs/>
          <w:sz w:val="36"/>
          <w:szCs w:val="36"/>
        </w:rPr>
      </w:pPr>
    </w:p>
    <w:p w:rsidR="002A54A6" w:rsidRDefault="002A54A6">
      <w:pPr>
        <w:rPr>
          <w:rFonts w:ascii="宋体" w:hAnsi="宋体"/>
          <w:b/>
          <w:bCs/>
          <w:sz w:val="36"/>
          <w:szCs w:val="36"/>
        </w:rPr>
      </w:pPr>
    </w:p>
    <w:p w:rsidR="002A54A6" w:rsidRDefault="002007EC">
      <w:pPr>
        <w:jc w:val="center"/>
        <w:rPr>
          <w:rFonts w:ascii="宋体" w:hAnsi="宋体"/>
          <w:b/>
          <w:bCs/>
          <w:sz w:val="36"/>
          <w:szCs w:val="36"/>
        </w:rPr>
      </w:pPr>
      <w:r>
        <w:rPr>
          <w:rFonts w:ascii="宋体" w:hAnsi="宋体"/>
          <w:b/>
          <w:bCs/>
          <w:sz w:val="36"/>
          <w:szCs w:val="36"/>
        </w:rPr>
        <w:br w:type="page"/>
      </w:r>
      <w:r>
        <w:rPr>
          <w:rFonts w:ascii="宋体" w:hAnsi="宋体" w:hint="eastAsia"/>
          <w:b/>
          <w:bCs/>
          <w:sz w:val="44"/>
          <w:szCs w:val="44"/>
        </w:rPr>
        <w:lastRenderedPageBreak/>
        <w:t>宜兴市公用市政工程有限公司</w:t>
      </w:r>
      <w:r>
        <w:rPr>
          <w:rFonts w:ascii="宋体" w:hAnsi="宋体" w:hint="eastAsia"/>
          <w:b/>
          <w:bCs/>
          <w:sz w:val="44"/>
          <w:szCs w:val="44"/>
        </w:rPr>
        <w:t>2023</w:t>
      </w:r>
      <w:r>
        <w:rPr>
          <w:rFonts w:ascii="宋体" w:hAnsi="宋体" w:hint="eastAsia"/>
          <w:b/>
          <w:bCs/>
          <w:sz w:val="44"/>
          <w:szCs w:val="44"/>
        </w:rPr>
        <w:t>年村庄生活污水治理新建及改造工程竣工测绘项目</w:t>
      </w:r>
      <w:r>
        <w:rPr>
          <w:rFonts w:ascii="宋体" w:hAnsi="宋体" w:hint="eastAsia"/>
          <w:b/>
          <w:bCs/>
          <w:sz w:val="44"/>
          <w:szCs w:val="44"/>
        </w:rPr>
        <w:t>招标公告</w:t>
      </w:r>
    </w:p>
    <w:p w:rsidR="002A54A6" w:rsidRDefault="002A54A6">
      <w:pPr>
        <w:jc w:val="center"/>
        <w:rPr>
          <w:rFonts w:ascii="Helvetica" w:hAnsi="Helvetica" w:cs="Arial"/>
          <w:color w:val="000000"/>
          <w:kern w:val="0"/>
          <w:sz w:val="24"/>
          <w:szCs w:val="24"/>
        </w:rPr>
      </w:pPr>
    </w:p>
    <w:p w:rsidR="002A54A6" w:rsidRDefault="002007EC">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因工作需要，宜兴市公用市政工程有限公司对</w:t>
      </w:r>
      <w:r>
        <w:rPr>
          <w:rFonts w:ascii="仿宋" w:eastAsia="仿宋" w:hAnsi="仿宋" w:cs="仿宋" w:hint="eastAsia"/>
          <w:sz w:val="28"/>
          <w:szCs w:val="28"/>
        </w:rPr>
        <w:t>2023</w:t>
      </w:r>
      <w:r>
        <w:rPr>
          <w:rFonts w:ascii="仿宋" w:eastAsia="仿宋" w:hAnsi="仿宋" w:cs="仿宋" w:hint="eastAsia"/>
          <w:sz w:val="28"/>
          <w:szCs w:val="28"/>
        </w:rPr>
        <w:t>年村庄生活污水治理新建及改造工程竣工测绘项目</w:t>
      </w:r>
      <w:r>
        <w:rPr>
          <w:rFonts w:ascii="仿宋" w:eastAsia="仿宋" w:hAnsi="仿宋" w:cs="仿宋" w:hint="eastAsia"/>
          <w:sz w:val="28"/>
          <w:szCs w:val="28"/>
        </w:rPr>
        <w:t>进行招标。现欢迎符合相关条件的供应商参加投标。</w:t>
      </w:r>
    </w:p>
    <w:p w:rsidR="002A54A6" w:rsidRDefault="002007EC">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2A54A6" w:rsidRDefault="002007EC">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、项目编号：</w:t>
      </w:r>
      <w:r>
        <w:rPr>
          <w:rFonts w:ascii="仿宋_GB2312" w:eastAsia="仿宋_GB2312"/>
          <w:sz w:val="28"/>
          <w:szCs w:val="28"/>
        </w:rPr>
        <w:t>YXGYJT202401012</w:t>
      </w:r>
    </w:p>
    <w:p w:rsidR="002A54A6" w:rsidRDefault="002007EC">
      <w:pPr>
        <w:jc w:val="left"/>
        <w:rPr>
          <w:rFonts w:ascii="宋体" w:hAnsi="宋体"/>
          <w:b/>
          <w:bCs/>
          <w:sz w:val="44"/>
          <w:szCs w:val="44"/>
        </w:rPr>
      </w:pPr>
      <w:r>
        <w:rPr>
          <w:rFonts w:ascii="仿宋_GB2312" w:eastAsia="仿宋_GB2312" w:hint="eastAsia"/>
          <w:sz w:val="28"/>
          <w:szCs w:val="28"/>
        </w:rPr>
        <w:t xml:space="preserve">    2</w:t>
      </w:r>
      <w:r>
        <w:rPr>
          <w:rFonts w:ascii="仿宋_GB2312" w:eastAsia="仿宋_GB2312" w:hint="eastAsia"/>
          <w:sz w:val="28"/>
          <w:szCs w:val="28"/>
        </w:rPr>
        <w:t>、项目名称：</w:t>
      </w:r>
      <w:r>
        <w:rPr>
          <w:rFonts w:ascii="仿宋_GB2312" w:eastAsia="仿宋_GB2312" w:hint="eastAsia"/>
          <w:sz w:val="28"/>
          <w:szCs w:val="28"/>
        </w:rPr>
        <w:t>2023</w:t>
      </w:r>
      <w:r>
        <w:rPr>
          <w:rFonts w:ascii="仿宋_GB2312" w:eastAsia="仿宋_GB2312" w:hint="eastAsia"/>
          <w:sz w:val="28"/>
          <w:szCs w:val="28"/>
        </w:rPr>
        <w:t>年村庄生活污水治理新建及改造工程竣工测绘项目</w:t>
      </w:r>
    </w:p>
    <w:p w:rsidR="002A54A6" w:rsidRDefault="002007EC">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sz w:val="28"/>
          <w:szCs w:val="28"/>
        </w:rPr>
        <w:t>、</w:t>
      </w:r>
      <w:r>
        <w:rPr>
          <w:rFonts w:ascii="仿宋_GB2312" w:eastAsia="仿宋_GB2312" w:hint="eastAsia"/>
          <w:kern w:val="2"/>
          <w:sz w:val="28"/>
          <w:szCs w:val="28"/>
        </w:rPr>
        <w:t>评标方法：最低价中标法</w:t>
      </w:r>
    </w:p>
    <w:p w:rsidR="002A54A6" w:rsidRDefault="002007EC">
      <w:pPr>
        <w:pStyle w:val="afffffff9"/>
        <w:rPr>
          <w:rFonts w:ascii="仿宋_GB2312" w:eastAsia="仿宋_GB2312"/>
          <w:sz w:val="28"/>
          <w:szCs w:val="28"/>
        </w:rPr>
      </w:pPr>
      <w:r>
        <w:rPr>
          <w:rFonts w:ascii="仿宋_GB2312" w:eastAsia="仿宋_GB2312" w:hint="eastAsia"/>
          <w:sz w:val="28"/>
          <w:szCs w:val="28"/>
        </w:rPr>
        <w:t xml:space="preserve">    4</w:t>
      </w:r>
      <w:r>
        <w:rPr>
          <w:rFonts w:ascii="仿宋_GB2312" w:eastAsia="仿宋_GB2312" w:hint="eastAsia"/>
          <w:sz w:val="28"/>
          <w:szCs w:val="28"/>
        </w:rPr>
        <w:t>、本项目预算为：</w:t>
      </w:r>
      <w:r>
        <w:rPr>
          <w:rFonts w:ascii="仿宋_GB2312" w:eastAsia="仿宋_GB2312" w:hint="eastAsia"/>
          <w:sz w:val="28"/>
          <w:szCs w:val="28"/>
        </w:rPr>
        <w:t>36.4</w:t>
      </w:r>
      <w:r>
        <w:rPr>
          <w:rFonts w:ascii="仿宋_GB2312" w:eastAsia="仿宋_GB2312" w:hint="eastAsia"/>
          <w:sz w:val="28"/>
          <w:szCs w:val="28"/>
        </w:rPr>
        <w:t>万元，（不超过各标段每公里最高限价，每公里最高限价详见第三章项目技术要求和有关说明）。</w:t>
      </w:r>
    </w:p>
    <w:p w:rsidR="002A54A6" w:rsidRDefault="002007EC">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2A54A6" w:rsidRDefault="002007EC">
      <w:pPr>
        <w:pStyle w:val="afffffff9"/>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投标人参加本次</w:t>
      </w:r>
      <w:r>
        <w:rPr>
          <w:rFonts w:ascii="仿宋_GB2312" w:eastAsia="仿宋_GB2312" w:hint="eastAsia"/>
          <w:sz w:val="28"/>
          <w:szCs w:val="28"/>
        </w:rPr>
        <w:t>投标活动应具备下列资格条件：</w:t>
      </w:r>
    </w:p>
    <w:p w:rsidR="002A54A6" w:rsidRDefault="002007EC">
      <w:pPr>
        <w:pStyle w:val="afffffff9"/>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①具有独立承担民事责任的能力；</w:t>
      </w:r>
    </w:p>
    <w:p w:rsidR="002A54A6" w:rsidRDefault="002007EC">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2A54A6" w:rsidRDefault="002007EC">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2A54A6" w:rsidRDefault="002007EC">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2A54A6" w:rsidRDefault="002007EC">
      <w:pPr>
        <w:pStyle w:val="afffffff9"/>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rPr>
        <w:t>:</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9"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r>
        <w:rPr>
          <w:rFonts w:ascii="仿宋_GB2312" w:eastAsia="仿宋_GB2312" w:hint="eastAsia"/>
          <w:sz w:val="28"/>
          <w:szCs w:val="28"/>
        </w:rPr>
        <w:t>www.ccgp.gov.cn</w:t>
      </w:r>
      <w:r>
        <w:rPr>
          <w:rFonts w:ascii="仿宋_GB2312" w:eastAsia="仿宋_GB2312" w:hint="eastAsia"/>
          <w:sz w:val="28"/>
          <w:szCs w:val="28"/>
        </w:rPr>
        <w:t>）</w:t>
      </w:r>
      <w:r>
        <w:rPr>
          <w:rFonts w:ascii="仿宋_GB2312" w:eastAsia="仿宋_GB2312" w:hint="eastAsia"/>
          <w:sz w:val="28"/>
          <w:szCs w:val="28"/>
          <w:lang w:val="zh-CN"/>
        </w:rPr>
        <w:t>列入政府采购严重违法失信行为记录名单</w:t>
      </w:r>
      <w:r>
        <w:rPr>
          <w:rFonts w:ascii="仿宋_GB2312" w:eastAsia="仿宋_GB2312" w:hint="eastAsia"/>
          <w:sz w:val="28"/>
          <w:szCs w:val="28"/>
        </w:rPr>
        <w:t>；</w:t>
      </w:r>
    </w:p>
    <w:p w:rsidR="002A54A6" w:rsidRDefault="002007EC">
      <w:pPr>
        <w:pStyle w:val="afffffff9"/>
        <w:ind w:firstLineChars="200" w:firstLine="560"/>
        <w:rPr>
          <w:rFonts w:ascii="仿宋_GB2312" w:eastAsia="仿宋_GB2312"/>
          <w:sz w:val="28"/>
          <w:szCs w:val="28"/>
        </w:rPr>
      </w:pPr>
      <w:r>
        <w:rPr>
          <w:rFonts w:ascii="仿宋_GB2312" w:eastAsia="仿宋_GB2312" w:hint="eastAsia"/>
          <w:sz w:val="28"/>
          <w:szCs w:val="28"/>
        </w:rPr>
        <w:lastRenderedPageBreak/>
        <w:t>⑥具有工程测量乙级及以上资质；</w:t>
      </w:r>
    </w:p>
    <w:p w:rsidR="002A54A6" w:rsidRDefault="002007EC">
      <w:pPr>
        <w:pStyle w:val="afffffff9"/>
        <w:ind w:firstLineChars="200" w:firstLine="560"/>
        <w:rPr>
          <w:rFonts w:ascii="仿宋_GB2312" w:eastAsia="仿宋_GB2312"/>
          <w:sz w:val="28"/>
          <w:szCs w:val="28"/>
        </w:rPr>
      </w:pPr>
      <w:r>
        <w:rPr>
          <w:rFonts w:ascii="仿宋_GB2312" w:eastAsia="仿宋_GB2312" w:hint="eastAsia"/>
          <w:sz w:val="28"/>
          <w:szCs w:val="28"/>
        </w:rPr>
        <w:t>⑦投标人拟派项目负责人必须具有物探或测绘高级工程师资格</w:t>
      </w:r>
    </w:p>
    <w:p w:rsidR="002A54A6" w:rsidRDefault="002007EC">
      <w:pPr>
        <w:pStyle w:val="afffffff9"/>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2A54A6" w:rsidRDefault="002007EC">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w:t>
      </w:r>
      <w:r>
        <w:rPr>
          <w:rFonts w:ascii="仿宋_GB2312" w:eastAsia="仿宋_GB2312" w:hint="eastAsia"/>
          <w:sz w:val="28"/>
          <w:szCs w:val="28"/>
        </w:rPr>
        <w:t>4</w:t>
      </w:r>
      <w:r>
        <w:rPr>
          <w:rFonts w:ascii="仿宋_GB2312" w:eastAsia="仿宋_GB2312" w:hint="eastAsia"/>
          <w:sz w:val="28"/>
          <w:szCs w:val="28"/>
        </w:rPr>
        <w:t>年</w:t>
      </w:r>
      <w:r w:rsidR="00546881">
        <w:rPr>
          <w:rFonts w:ascii="仿宋_GB2312" w:eastAsia="仿宋_GB2312" w:hint="eastAsia"/>
          <w:sz w:val="28"/>
          <w:szCs w:val="28"/>
        </w:rPr>
        <w:t>2</w:t>
      </w:r>
      <w:r>
        <w:rPr>
          <w:rFonts w:ascii="仿宋_GB2312" w:eastAsia="仿宋_GB2312" w:hint="eastAsia"/>
          <w:sz w:val="28"/>
          <w:szCs w:val="28"/>
        </w:rPr>
        <w:t>月</w:t>
      </w:r>
      <w:r w:rsidR="00546881">
        <w:rPr>
          <w:rFonts w:ascii="仿宋_GB2312" w:eastAsia="仿宋_GB2312" w:hint="eastAsia"/>
          <w:sz w:val="28"/>
          <w:szCs w:val="28"/>
        </w:rPr>
        <w:t>2</w:t>
      </w:r>
      <w:r>
        <w:rPr>
          <w:rFonts w:ascii="仿宋_GB2312" w:eastAsia="仿宋_GB2312" w:hint="eastAsia"/>
          <w:sz w:val="28"/>
          <w:szCs w:val="28"/>
        </w:rPr>
        <w:t>日</w:t>
      </w:r>
      <w:r>
        <w:rPr>
          <w:rFonts w:ascii="仿宋_GB2312" w:eastAsia="仿宋_GB2312" w:hint="eastAsia"/>
          <w:sz w:val="28"/>
          <w:szCs w:val="28"/>
        </w:rPr>
        <w:t>9:00</w:t>
      </w:r>
    </w:p>
    <w:p w:rsidR="002A54A6" w:rsidRDefault="002007EC">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2A54A6" w:rsidRDefault="002007EC">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、地点：宜兴市公用环保集团有限公司二楼开标室</w:t>
      </w:r>
    </w:p>
    <w:p w:rsidR="002A54A6" w:rsidRDefault="002007EC">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2A54A6" w:rsidRDefault="002007EC">
      <w:pPr>
        <w:spacing w:line="560" w:lineRule="exact"/>
        <w:ind w:firstLine="570"/>
        <w:rPr>
          <w:rFonts w:ascii="仿宋_GB2312" w:eastAsia="仿宋_GB2312"/>
          <w:b/>
          <w:sz w:val="28"/>
          <w:szCs w:val="28"/>
        </w:rPr>
      </w:pPr>
      <w:r>
        <w:rPr>
          <w:rFonts w:ascii="仿宋_GB2312" w:eastAsia="仿宋_GB2312" w:hint="eastAsia"/>
          <w:b/>
          <w:sz w:val="28"/>
          <w:szCs w:val="28"/>
        </w:rPr>
        <w:t>四、公告期限：</w:t>
      </w:r>
      <w:r>
        <w:rPr>
          <w:rFonts w:ascii="仿宋_GB2312" w:eastAsia="仿宋_GB2312" w:hint="eastAsia"/>
          <w:b/>
          <w:sz w:val="28"/>
          <w:szCs w:val="28"/>
        </w:rPr>
        <w:t>2024</w:t>
      </w:r>
      <w:r>
        <w:rPr>
          <w:rFonts w:ascii="仿宋_GB2312" w:eastAsia="仿宋_GB2312" w:hint="eastAsia"/>
          <w:b/>
          <w:sz w:val="28"/>
          <w:szCs w:val="28"/>
        </w:rPr>
        <w:t>年</w:t>
      </w:r>
      <w:r>
        <w:rPr>
          <w:rFonts w:ascii="仿宋_GB2312" w:eastAsia="仿宋_GB2312" w:hint="eastAsia"/>
          <w:b/>
          <w:sz w:val="28"/>
          <w:szCs w:val="28"/>
        </w:rPr>
        <w:t>1</w:t>
      </w:r>
      <w:r>
        <w:rPr>
          <w:rFonts w:ascii="仿宋_GB2312" w:eastAsia="仿宋_GB2312" w:hint="eastAsia"/>
          <w:b/>
          <w:sz w:val="28"/>
          <w:szCs w:val="28"/>
        </w:rPr>
        <w:t>月</w:t>
      </w:r>
      <w:r w:rsidR="00546881">
        <w:rPr>
          <w:rFonts w:ascii="仿宋_GB2312" w:eastAsia="仿宋_GB2312" w:hint="eastAsia"/>
          <w:b/>
          <w:sz w:val="28"/>
          <w:szCs w:val="28"/>
        </w:rPr>
        <w:t>26</w:t>
      </w:r>
      <w:r>
        <w:rPr>
          <w:rFonts w:ascii="仿宋_GB2312" w:eastAsia="仿宋_GB2312" w:hint="eastAsia"/>
          <w:b/>
          <w:sz w:val="28"/>
          <w:szCs w:val="28"/>
        </w:rPr>
        <w:t>日</w:t>
      </w:r>
      <w:r>
        <w:rPr>
          <w:rFonts w:ascii="仿宋_GB2312" w:eastAsia="仿宋_GB2312" w:hint="eastAsia"/>
          <w:b/>
          <w:sz w:val="28"/>
          <w:szCs w:val="28"/>
        </w:rPr>
        <w:t>-2024</w:t>
      </w:r>
      <w:r>
        <w:rPr>
          <w:rFonts w:ascii="仿宋_GB2312" w:eastAsia="仿宋_GB2312" w:hint="eastAsia"/>
          <w:b/>
          <w:sz w:val="28"/>
          <w:szCs w:val="28"/>
        </w:rPr>
        <w:t>年</w:t>
      </w:r>
      <w:r w:rsidR="00546881">
        <w:rPr>
          <w:rFonts w:ascii="仿宋_GB2312" w:eastAsia="仿宋_GB2312" w:hint="eastAsia"/>
          <w:b/>
          <w:sz w:val="28"/>
          <w:szCs w:val="28"/>
        </w:rPr>
        <w:t>2</w:t>
      </w:r>
      <w:r>
        <w:rPr>
          <w:rFonts w:ascii="仿宋_GB2312" w:eastAsia="仿宋_GB2312" w:hint="eastAsia"/>
          <w:b/>
          <w:sz w:val="28"/>
          <w:szCs w:val="28"/>
        </w:rPr>
        <w:t>月</w:t>
      </w:r>
      <w:r w:rsidR="00546881">
        <w:rPr>
          <w:rFonts w:ascii="仿宋_GB2312" w:eastAsia="仿宋_GB2312" w:hint="eastAsia"/>
          <w:b/>
          <w:sz w:val="28"/>
          <w:szCs w:val="28"/>
        </w:rPr>
        <w:t>1</w:t>
      </w:r>
      <w:r>
        <w:rPr>
          <w:rFonts w:ascii="仿宋_GB2312" w:eastAsia="仿宋_GB2312" w:hint="eastAsia"/>
          <w:b/>
          <w:sz w:val="28"/>
          <w:szCs w:val="28"/>
        </w:rPr>
        <w:t>日</w:t>
      </w:r>
      <w:r>
        <w:rPr>
          <w:rFonts w:ascii="仿宋_GB2312" w:eastAsia="仿宋_GB2312" w:hint="eastAsia"/>
          <w:b/>
          <w:sz w:val="28"/>
          <w:szCs w:val="28"/>
        </w:rPr>
        <w:t xml:space="preserve">    </w:t>
      </w:r>
    </w:p>
    <w:p w:rsidR="002A54A6" w:rsidRDefault="002007EC">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2A54A6">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2A54A6" w:rsidRDefault="002007EC">
            <w:pPr>
              <w:spacing w:line="560" w:lineRule="exact"/>
              <w:rPr>
                <w:rFonts w:ascii="仿宋_GB2312" w:eastAsia="仿宋_GB2312"/>
                <w:sz w:val="28"/>
                <w:szCs w:val="28"/>
              </w:rPr>
            </w:pPr>
            <w:bookmarkStart w:id="106" w:name="OLE_LINK29"/>
            <w:bookmarkEnd w:id="106"/>
            <w:r>
              <w:rPr>
                <w:rFonts w:ascii="仿宋_GB2312" w:eastAsia="仿宋_GB2312" w:hint="eastAsia"/>
                <w:sz w:val="28"/>
                <w:szCs w:val="28"/>
              </w:rPr>
              <w:t>采购人：宜兴市公用市政工程有限公司</w:t>
            </w:r>
          </w:p>
          <w:p w:rsidR="002A54A6" w:rsidRDefault="002007EC">
            <w:pPr>
              <w:spacing w:line="560" w:lineRule="exact"/>
              <w:rPr>
                <w:rFonts w:ascii="仿宋_GB2312" w:eastAsia="仿宋_GB2312"/>
                <w:sz w:val="28"/>
                <w:szCs w:val="28"/>
              </w:rPr>
            </w:pPr>
            <w:r>
              <w:rPr>
                <w:rFonts w:ascii="仿宋_GB2312" w:eastAsia="仿宋_GB2312" w:hint="eastAsia"/>
                <w:sz w:val="28"/>
                <w:szCs w:val="28"/>
              </w:rPr>
              <w:t>联系人：刘先生、应先生</w:t>
            </w:r>
          </w:p>
          <w:p w:rsidR="002A54A6" w:rsidRDefault="002007EC">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0510-87117379</w:t>
            </w:r>
          </w:p>
          <w:p w:rsidR="002A54A6" w:rsidRDefault="002007EC">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2A54A6" w:rsidRDefault="002007EC">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2A54A6" w:rsidRDefault="002007EC">
      <w:pPr>
        <w:spacing w:line="560" w:lineRule="exact"/>
        <w:jc w:val="lef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2A54A6" w:rsidRDefault="002007EC">
      <w:pPr>
        <w:spacing w:line="560" w:lineRule="exact"/>
        <w:rPr>
          <w:rFonts w:eastAsia="仿宋_GB2312"/>
          <w:sz w:val="28"/>
          <w:szCs w:val="28"/>
        </w:rPr>
      </w:pPr>
      <w:r>
        <w:rPr>
          <w:rFonts w:eastAsia="仿宋_GB2312" w:hint="eastAsia"/>
          <w:sz w:val="28"/>
          <w:szCs w:val="28"/>
        </w:rPr>
        <w:t> </w:t>
      </w:r>
    </w:p>
    <w:p w:rsidR="002A54A6" w:rsidRDefault="002A54A6">
      <w:pPr>
        <w:spacing w:line="560" w:lineRule="exact"/>
        <w:rPr>
          <w:rFonts w:eastAsia="仿宋_GB2312"/>
          <w:sz w:val="28"/>
          <w:szCs w:val="28"/>
        </w:rPr>
      </w:pPr>
    </w:p>
    <w:p w:rsidR="002A54A6" w:rsidRDefault="002A54A6">
      <w:pPr>
        <w:spacing w:line="560" w:lineRule="exact"/>
        <w:rPr>
          <w:rFonts w:eastAsia="仿宋_GB2312"/>
          <w:sz w:val="28"/>
          <w:szCs w:val="28"/>
        </w:rPr>
      </w:pPr>
    </w:p>
    <w:p w:rsidR="002A54A6" w:rsidRDefault="002007EC">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2A54A6" w:rsidRDefault="002007EC">
      <w:pPr>
        <w:spacing w:line="560" w:lineRule="exact"/>
        <w:jc w:val="center"/>
        <w:rPr>
          <w:rFonts w:ascii="仿宋_GB2312" w:eastAsia="仿宋_GB2312"/>
          <w:sz w:val="28"/>
          <w:szCs w:val="28"/>
        </w:rPr>
      </w:pPr>
      <w:r>
        <w:rPr>
          <w:rFonts w:ascii="仿宋_GB2312" w:eastAsia="仿宋_GB2312" w:hint="eastAsia"/>
          <w:sz w:val="28"/>
          <w:szCs w:val="28"/>
        </w:rPr>
        <w:t xml:space="preserve">                                     2024</w:t>
      </w:r>
      <w:r>
        <w:rPr>
          <w:rFonts w:ascii="仿宋_GB2312" w:eastAsia="仿宋_GB2312" w:hint="eastAsia"/>
          <w:sz w:val="28"/>
          <w:szCs w:val="28"/>
        </w:rPr>
        <w:t>年</w:t>
      </w:r>
      <w:r>
        <w:rPr>
          <w:rFonts w:ascii="仿宋_GB2312" w:eastAsia="仿宋_GB2312" w:hint="eastAsia"/>
          <w:sz w:val="28"/>
          <w:szCs w:val="28"/>
        </w:rPr>
        <w:t>1</w:t>
      </w:r>
      <w:r>
        <w:rPr>
          <w:rFonts w:ascii="仿宋_GB2312" w:eastAsia="仿宋_GB2312" w:hint="eastAsia"/>
          <w:sz w:val="28"/>
          <w:szCs w:val="28"/>
        </w:rPr>
        <w:t>月</w:t>
      </w:r>
      <w:r w:rsidR="00546881">
        <w:rPr>
          <w:rFonts w:ascii="仿宋_GB2312" w:eastAsia="仿宋_GB2312" w:hint="eastAsia"/>
          <w:sz w:val="28"/>
          <w:szCs w:val="28"/>
        </w:rPr>
        <w:t>26</w:t>
      </w:r>
      <w:r>
        <w:rPr>
          <w:rFonts w:ascii="仿宋_GB2312" w:eastAsia="仿宋_GB2312" w:hint="eastAsia"/>
          <w:sz w:val="28"/>
          <w:szCs w:val="28"/>
        </w:rPr>
        <w:t>日</w:t>
      </w:r>
    </w:p>
    <w:sectPr w:rsidR="002A54A6" w:rsidSect="002A54A6">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7EC" w:rsidRDefault="002007EC" w:rsidP="002A54A6">
      <w:r>
        <w:separator/>
      </w:r>
    </w:p>
  </w:endnote>
  <w:endnote w:type="continuationSeparator" w:id="1">
    <w:p w:rsidR="002007EC" w:rsidRDefault="002007EC" w:rsidP="002A54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A6" w:rsidRDefault="002A54A6">
    <w:pPr>
      <w:pStyle w:val="affc"/>
      <w:jc w:val="center"/>
    </w:pPr>
    <w:r w:rsidRPr="002A54A6">
      <w:fldChar w:fldCharType="begin"/>
    </w:r>
    <w:r w:rsidR="002007EC">
      <w:instrText xml:space="preserve"> PAGE   \* MERGEFORMAT </w:instrText>
    </w:r>
    <w:r w:rsidRPr="002A54A6">
      <w:fldChar w:fldCharType="separate"/>
    </w:r>
    <w:r w:rsidR="00546881" w:rsidRPr="00546881">
      <w:rPr>
        <w:noProof/>
        <w:lang w:val="zh-CN"/>
      </w:rPr>
      <w:t>27</w:t>
    </w:r>
    <w:r>
      <w:rPr>
        <w:lang w:val="zh-CN"/>
      </w:rPr>
      <w:fldChar w:fldCharType="end"/>
    </w:r>
  </w:p>
  <w:p w:rsidR="002A54A6" w:rsidRDefault="002A54A6">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7EC" w:rsidRDefault="002007EC" w:rsidP="002A54A6">
      <w:r>
        <w:separator/>
      </w:r>
    </w:p>
  </w:footnote>
  <w:footnote w:type="continuationSeparator" w:id="1">
    <w:p w:rsidR="002007EC" w:rsidRDefault="002007EC" w:rsidP="002A54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1">
    <w:nsid w:val="00000018"/>
    <w:multiLevelType w:val="singleLevel"/>
    <w:tmpl w:val="00000018"/>
    <w:lvl w:ilvl="0">
      <w:start w:val="4"/>
      <w:numFmt w:val="chineseCounting"/>
      <w:suff w:val="nothing"/>
      <w:lvlText w:val="%1、"/>
      <w:lvlJc w:val="left"/>
    </w:lvl>
  </w:abstractNum>
  <w:abstractNum w:abstractNumId="12">
    <w:nsid w:val="00000019"/>
    <w:multiLevelType w:val="singleLevel"/>
    <w:tmpl w:val="00000019"/>
    <w:lvl w:ilvl="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start w:val="1"/>
      <w:numFmt w:val="decimal"/>
      <w:suff w:val="nothing"/>
      <w:lvlText w:val="（%1）"/>
      <w:lvlJc w:val="left"/>
      <w:pPr>
        <w:ind w:left="0" w:firstLine="420"/>
      </w:pPr>
      <w:rPr>
        <w:rFonts w:hint="default"/>
      </w:rPr>
    </w:lvl>
  </w:abstractNum>
  <w:abstractNum w:abstractNumId="15">
    <w:nsid w:val="10251A3C"/>
    <w:multiLevelType w:val="singleLevel"/>
    <w:tmpl w:val="10251A3C"/>
    <w:lvl w:ilvl="0">
      <w:start w:val="1"/>
      <w:numFmt w:val="decimalEnclosedCircleChinese"/>
      <w:suff w:val="nothing"/>
      <w:lvlText w:val="%1　"/>
      <w:lvlJc w:val="left"/>
      <w:pPr>
        <w:ind w:left="26" w:firstLine="400"/>
      </w:pPr>
      <w:rPr>
        <w:rFonts w:hint="eastAsia"/>
        <w:lang w:val="en-US" w:eastAsia="zh-CN"/>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6">
    <w:nsid w:val="69C17260"/>
    <w:multiLevelType w:val="singleLevel"/>
    <w:tmpl w:val="69C17260"/>
    <w:lvl w:ilvl="0">
      <w:start w:val="1"/>
      <w:numFmt w:val="chineseCounting"/>
      <w:suff w:val="nothing"/>
      <w:lvlText w:val="%1、"/>
      <w:lvlJc w:val="left"/>
      <w:pPr>
        <w:ind w:left="480" w:firstLine="0"/>
      </w:pPr>
      <w:rPr>
        <w:rFonts w:hint="eastAsia"/>
      </w:rPr>
    </w:lvl>
  </w:abstractNum>
  <w:abstractNum w:abstractNumId="27">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0"/>
  </w:num>
  <w:num w:numId="2">
    <w:abstractNumId w:val="4"/>
  </w:num>
  <w:num w:numId="3">
    <w:abstractNumId w:val="19"/>
  </w:num>
  <w:num w:numId="4">
    <w:abstractNumId w:val="28"/>
  </w:num>
  <w:num w:numId="5">
    <w:abstractNumId w:val="2"/>
  </w:num>
  <w:num w:numId="6">
    <w:abstractNumId w:val="27"/>
  </w:num>
  <w:num w:numId="7">
    <w:abstractNumId w:val="18"/>
  </w:num>
  <w:num w:numId="8">
    <w:abstractNumId w:val="1"/>
  </w:num>
  <w:num w:numId="9">
    <w:abstractNumId w:val="6"/>
  </w:num>
  <w:num w:numId="10">
    <w:abstractNumId w:val="5"/>
  </w:num>
  <w:num w:numId="11">
    <w:abstractNumId w:val="17"/>
  </w:num>
  <w:num w:numId="12">
    <w:abstractNumId w:val="16"/>
  </w:num>
  <w:num w:numId="13">
    <w:abstractNumId w:val="3"/>
  </w:num>
  <w:num w:numId="14">
    <w:abstractNumId w:val="0"/>
  </w:num>
  <w:num w:numId="15">
    <w:abstractNumId w:val="25"/>
  </w:num>
  <w:num w:numId="16">
    <w:abstractNumId w:val="20"/>
  </w:num>
  <w:num w:numId="17">
    <w:abstractNumId w:val="9"/>
  </w:num>
  <w:num w:numId="18">
    <w:abstractNumId w:val="24"/>
  </w:num>
  <w:num w:numId="19">
    <w:abstractNumId w:val="11"/>
  </w:num>
  <w:num w:numId="20">
    <w:abstractNumId w:val="12"/>
  </w:num>
  <w:num w:numId="21">
    <w:abstractNumId w:val="21"/>
  </w:num>
  <w:num w:numId="22">
    <w:abstractNumId w:val="22"/>
  </w:num>
  <w:num w:numId="23">
    <w:abstractNumId w:val="7"/>
  </w:num>
  <w:num w:numId="24">
    <w:abstractNumId w:val="13"/>
  </w:num>
  <w:num w:numId="25">
    <w:abstractNumId w:val="14"/>
  </w:num>
  <w:num w:numId="26">
    <w:abstractNumId w:val="26"/>
  </w:num>
  <w:num w:numId="27">
    <w:abstractNumId w:val="8"/>
  </w:num>
  <w:num w:numId="28">
    <w:abstractNumId w:val="23"/>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NDI1OWU3NjI4MGFjOTMzNmVmMDc4ZDU2YzQzNjJjMjYifQ=="/>
  </w:docVars>
  <w:rsids>
    <w:rsidRoot w:val="000D028C"/>
    <w:rsid w:val="00004FD4"/>
    <w:rsid w:val="00016618"/>
    <w:rsid w:val="000179BC"/>
    <w:rsid w:val="00024ABF"/>
    <w:rsid w:val="00027A8A"/>
    <w:rsid w:val="00042CC3"/>
    <w:rsid w:val="00047392"/>
    <w:rsid w:val="00053A88"/>
    <w:rsid w:val="00063081"/>
    <w:rsid w:val="00063887"/>
    <w:rsid w:val="00067F13"/>
    <w:rsid w:val="0007007A"/>
    <w:rsid w:val="000770C1"/>
    <w:rsid w:val="00077B4D"/>
    <w:rsid w:val="00085644"/>
    <w:rsid w:val="000874F5"/>
    <w:rsid w:val="00094306"/>
    <w:rsid w:val="0009571C"/>
    <w:rsid w:val="000A2D9A"/>
    <w:rsid w:val="000A3857"/>
    <w:rsid w:val="000B2E4C"/>
    <w:rsid w:val="000B34F3"/>
    <w:rsid w:val="000D028C"/>
    <w:rsid w:val="000D0A31"/>
    <w:rsid w:val="000D45B7"/>
    <w:rsid w:val="000D4D3F"/>
    <w:rsid w:val="000E1BC8"/>
    <w:rsid w:val="000E2D0A"/>
    <w:rsid w:val="001070FE"/>
    <w:rsid w:val="00107521"/>
    <w:rsid w:val="00110153"/>
    <w:rsid w:val="0011044A"/>
    <w:rsid w:val="00115C57"/>
    <w:rsid w:val="00123952"/>
    <w:rsid w:val="00125320"/>
    <w:rsid w:val="00141684"/>
    <w:rsid w:val="00141EA7"/>
    <w:rsid w:val="001432FC"/>
    <w:rsid w:val="00145CF6"/>
    <w:rsid w:val="00156D11"/>
    <w:rsid w:val="00162D73"/>
    <w:rsid w:val="00163B02"/>
    <w:rsid w:val="00173360"/>
    <w:rsid w:val="00173521"/>
    <w:rsid w:val="001919F8"/>
    <w:rsid w:val="00194751"/>
    <w:rsid w:val="001B233F"/>
    <w:rsid w:val="001B3697"/>
    <w:rsid w:val="001B387B"/>
    <w:rsid w:val="001B5BB4"/>
    <w:rsid w:val="001D020D"/>
    <w:rsid w:val="001D475E"/>
    <w:rsid w:val="001E027F"/>
    <w:rsid w:val="001E132A"/>
    <w:rsid w:val="001E527B"/>
    <w:rsid w:val="001F0E9B"/>
    <w:rsid w:val="001F1D8C"/>
    <w:rsid w:val="002007EC"/>
    <w:rsid w:val="0020510D"/>
    <w:rsid w:val="00205424"/>
    <w:rsid w:val="00211160"/>
    <w:rsid w:val="00213104"/>
    <w:rsid w:val="00216917"/>
    <w:rsid w:val="00223458"/>
    <w:rsid w:val="00225291"/>
    <w:rsid w:val="002375AF"/>
    <w:rsid w:val="002404C7"/>
    <w:rsid w:val="00243C15"/>
    <w:rsid w:val="00246E76"/>
    <w:rsid w:val="00251986"/>
    <w:rsid w:val="00253543"/>
    <w:rsid w:val="002554E1"/>
    <w:rsid w:val="002674E8"/>
    <w:rsid w:val="00280EDD"/>
    <w:rsid w:val="0028335F"/>
    <w:rsid w:val="002844F6"/>
    <w:rsid w:val="00284CC6"/>
    <w:rsid w:val="00285999"/>
    <w:rsid w:val="00285CED"/>
    <w:rsid w:val="0029237F"/>
    <w:rsid w:val="00296193"/>
    <w:rsid w:val="002A1E2E"/>
    <w:rsid w:val="002A24D8"/>
    <w:rsid w:val="002A54A6"/>
    <w:rsid w:val="002B39BB"/>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37B6"/>
    <w:rsid w:val="00393944"/>
    <w:rsid w:val="00393C62"/>
    <w:rsid w:val="00394046"/>
    <w:rsid w:val="00396495"/>
    <w:rsid w:val="003B44C5"/>
    <w:rsid w:val="003C7F68"/>
    <w:rsid w:val="003D5A22"/>
    <w:rsid w:val="003E1D25"/>
    <w:rsid w:val="003F0D0A"/>
    <w:rsid w:val="003F2C4F"/>
    <w:rsid w:val="003F7B1A"/>
    <w:rsid w:val="00415314"/>
    <w:rsid w:val="00427EBD"/>
    <w:rsid w:val="00443203"/>
    <w:rsid w:val="0044450E"/>
    <w:rsid w:val="004600E1"/>
    <w:rsid w:val="0046176A"/>
    <w:rsid w:val="00465523"/>
    <w:rsid w:val="00470801"/>
    <w:rsid w:val="004802AE"/>
    <w:rsid w:val="00481195"/>
    <w:rsid w:val="00483A2E"/>
    <w:rsid w:val="004846EC"/>
    <w:rsid w:val="00490924"/>
    <w:rsid w:val="00493DB2"/>
    <w:rsid w:val="004A16AA"/>
    <w:rsid w:val="004A4FD3"/>
    <w:rsid w:val="004B012F"/>
    <w:rsid w:val="004B2387"/>
    <w:rsid w:val="004B2597"/>
    <w:rsid w:val="004B3B04"/>
    <w:rsid w:val="004B566A"/>
    <w:rsid w:val="004C61FE"/>
    <w:rsid w:val="004C6546"/>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46881"/>
    <w:rsid w:val="00554A82"/>
    <w:rsid w:val="0056381F"/>
    <w:rsid w:val="00563CCD"/>
    <w:rsid w:val="00564A65"/>
    <w:rsid w:val="00572186"/>
    <w:rsid w:val="005740D5"/>
    <w:rsid w:val="00575902"/>
    <w:rsid w:val="00581130"/>
    <w:rsid w:val="00582BFB"/>
    <w:rsid w:val="00583630"/>
    <w:rsid w:val="005B3469"/>
    <w:rsid w:val="005B4FA7"/>
    <w:rsid w:val="005C2860"/>
    <w:rsid w:val="005C6322"/>
    <w:rsid w:val="005D7CD3"/>
    <w:rsid w:val="005E1B0D"/>
    <w:rsid w:val="005E3BCF"/>
    <w:rsid w:val="005F5690"/>
    <w:rsid w:val="005F73AF"/>
    <w:rsid w:val="00611F53"/>
    <w:rsid w:val="00612EEF"/>
    <w:rsid w:val="00617E69"/>
    <w:rsid w:val="00624DB0"/>
    <w:rsid w:val="00636A45"/>
    <w:rsid w:val="0065587C"/>
    <w:rsid w:val="00657F7E"/>
    <w:rsid w:val="00666B5F"/>
    <w:rsid w:val="00666CD8"/>
    <w:rsid w:val="00667851"/>
    <w:rsid w:val="0067075C"/>
    <w:rsid w:val="0068693F"/>
    <w:rsid w:val="00695502"/>
    <w:rsid w:val="00697679"/>
    <w:rsid w:val="006A6FEE"/>
    <w:rsid w:val="006B1A5D"/>
    <w:rsid w:val="006B3A0A"/>
    <w:rsid w:val="006C2FFD"/>
    <w:rsid w:val="006C3191"/>
    <w:rsid w:val="006C5913"/>
    <w:rsid w:val="006D18FF"/>
    <w:rsid w:val="006D196A"/>
    <w:rsid w:val="006D3DCB"/>
    <w:rsid w:val="006E72CE"/>
    <w:rsid w:val="007026D5"/>
    <w:rsid w:val="00710B2E"/>
    <w:rsid w:val="00712B1D"/>
    <w:rsid w:val="00714C03"/>
    <w:rsid w:val="00722DC6"/>
    <w:rsid w:val="007241D7"/>
    <w:rsid w:val="00731C9A"/>
    <w:rsid w:val="0073294A"/>
    <w:rsid w:val="0073295A"/>
    <w:rsid w:val="00751B1C"/>
    <w:rsid w:val="00756285"/>
    <w:rsid w:val="00760775"/>
    <w:rsid w:val="00760D5E"/>
    <w:rsid w:val="007666D8"/>
    <w:rsid w:val="00767D65"/>
    <w:rsid w:val="007709CC"/>
    <w:rsid w:val="00771C01"/>
    <w:rsid w:val="00773E58"/>
    <w:rsid w:val="00776638"/>
    <w:rsid w:val="00777365"/>
    <w:rsid w:val="0078335A"/>
    <w:rsid w:val="00791999"/>
    <w:rsid w:val="00794980"/>
    <w:rsid w:val="00795C42"/>
    <w:rsid w:val="007969A4"/>
    <w:rsid w:val="007A0BE2"/>
    <w:rsid w:val="007A376A"/>
    <w:rsid w:val="007C3291"/>
    <w:rsid w:val="007C5599"/>
    <w:rsid w:val="007D20CA"/>
    <w:rsid w:val="007D2C2E"/>
    <w:rsid w:val="007D6775"/>
    <w:rsid w:val="007E62F1"/>
    <w:rsid w:val="007F188A"/>
    <w:rsid w:val="00801052"/>
    <w:rsid w:val="00803E7C"/>
    <w:rsid w:val="00806B1F"/>
    <w:rsid w:val="00810F54"/>
    <w:rsid w:val="0083447F"/>
    <w:rsid w:val="00836091"/>
    <w:rsid w:val="00836D8E"/>
    <w:rsid w:val="00840EA7"/>
    <w:rsid w:val="00841471"/>
    <w:rsid w:val="00844057"/>
    <w:rsid w:val="00845FF7"/>
    <w:rsid w:val="008521FA"/>
    <w:rsid w:val="0085595E"/>
    <w:rsid w:val="00860072"/>
    <w:rsid w:val="00863E9A"/>
    <w:rsid w:val="008648EB"/>
    <w:rsid w:val="0086521B"/>
    <w:rsid w:val="008671F0"/>
    <w:rsid w:val="00891430"/>
    <w:rsid w:val="0089150E"/>
    <w:rsid w:val="00893798"/>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43A44"/>
    <w:rsid w:val="00951564"/>
    <w:rsid w:val="009542B4"/>
    <w:rsid w:val="00961492"/>
    <w:rsid w:val="0096255D"/>
    <w:rsid w:val="009639E0"/>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637F"/>
    <w:rsid w:val="00A24A80"/>
    <w:rsid w:val="00A348C1"/>
    <w:rsid w:val="00A503E3"/>
    <w:rsid w:val="00A52BEF"/>
    <w:rsid w:val="00A5785A"/>
    <w:rsid w:val="00A678FA"/>
    <w:rsid w:val="00A67AFB"/>
    <w:rsid w:val="00A72C5E"/>
    <w:rsid w:val="00A72ED0"/>
    <w:rsid w:val="00A7473E"/>
    <w:rsid w:val="00A76493"/>
    <w:rsid w:val="00A80B18"/>
    <w:rsid w:val="00A847DD"/>
    <w:rsid w:val="00A90DAE"/>
    <w:rsid w:val="00A91BD7"/>
    <w:rsid w:val="00A927BE"/>
    <w:rsid w:val="00A92E28"/>
    <w:rsid w:val="00AA30CA"/>
    <w:rsid w:val="00AB07C0"/>
    <w:rsid w:val="00AC2325"/>
    <w:rsid w:val="00AC3E67"/>
    <w:rsid w:val="00AC4069"/>
    <w:rsid w:val="00AC445D"/>
    <w:rsid w:val="00AD04E4"/>
    <w:rsid w:val="00AD0AA0"/>
    <w:rsid w:val="00AD499B"/>
    <w:rsid w:val="00AE5195"/>
    <w:rsid w:val="00B02D95"/>
    <w:rsid w:val="00B17D9D"/>
    <w:rsid w:val="00B24081"/>
    <w:rsid w:val="00B254B9"/>
    <w:rsid w:val="00B27BC1"/>
    <w:rsid w:val="00B30897"/>
    <w:rsid w:val="00B3107D"/>
    <w:rsid w:val="00B3135D"/>
    <w:rsid w:val="00B36F53"/>
    <w:rsid w:val="00B42BDC"/>
    <w:rsid w:val="00B5417A"/>
    <w:rsid w:val="00B56260"/>
    <w:rsid w:val="00B56757"/>
    <w:rsid w:val="00B62A5C"/>
    <w:rsid w:val="00B64171"/>
    <w:rsid w:val="00B70A8E"/>
    <w:rsid w:val="00B75763"/>
    <w:rsid w:val="00B767C3"/>
    <w:rsid w:val="00B805B3"/>
    <w:rsid w:val="00B917B9"/>
    <w:rsid w:val="00B962FE"/>
    <w:rsid w:val="00BA5309"/>
    <w:rsid w:val="00BB3FF4"/>
    <w:rsid w:val="00BB7BB1"/>
    <w:rsid w:val="00BC1CD2"/>
    <w:rsid w:val="00BD30A0"/>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51D1"/>
    <w:rsid w:val="00C92235"/>
    <w:rsid w:val="00C926E2"/>
    <w:rsid w:val="00C930F2"/>
    <w:rsid w:val="00C939B8"/>
    <w:rsid w:val="00C9493F"/>
    <w:rsid w:val="00C97C1C"/>
    <w:rsid w:val="00CA0016"/>
    <w:rsid w:val="00CA38FB"/>
    <w:rsid w:val="00CA3DE6"/>
    <w:rsid w:val="00CA6480"/>
    <w:rsid w:val="00CD5E41"/>
    <w:rsid w:val="00CE088D"/>
    <w:rsid w:val="00CE4160"/>
    <w:rsid w:val="00D044DC"/>
    <w:rsid w:val="00D05CBF"/>
    <w:rsid w:val="00D12B95"/>
    <w:rsid w:val="00D14303"/>
    <w:rsid w:val="00D23C42"/>
    <w:rsid w:val="00D26052"/>
    <w:rsid w:val="00D3393D"/>
    <w:rsid w:val="00D3536F"/>
    <w:rsid w:val="00D35CA6"/>
    <w:rsid w:val="00D374A1"/>
    <w:rsid w:val="00D375AE"/>
    <w:rsid w:val="00D416F0"/>
    <w:rsid w:val="00D46709"/>
    <w:rsid w:val="00D55F92"/>
    <w:rsid w:val="00D57E88"/>
    <w:rsid w:val="00D66B2E"/>
    <w:rsid w:val="00D67BC6"/>
    <w:rsid w:val="00D763F8"/>
    <w:rsid w:val="00D80F3A"/>
    <w:rsid w:val="00DA68FD"/>
    <w:rsid w:val="00DA7DF6"/>
    <w:rsid w:val="00DC7154"/>
    <w:rsid w:val="00DC7F06"/>
    <w:rsid w:val="00DD0194"/>
    <w:rsid w:val="00DD51CB"/>
    <w:rsid w:val="00DD7C73"/>
    <w:rsid w:val="00DE0AC9"/>
    <w:rsid w:val="00DE5EDF"/>
    <w:rsid w:val="00DF662D"/>
    <w:rsid w:val="00E05E02"/>
    <w:rsid w:val="00E10C9B"/>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A2B"/>
    <w:rsid w:val="00EB48F2"/>
    <w:rsid w:val="00EB54B0"/>
    <w:rsid w:val="00EC2894"/>
    <w:rsid w:val="00EE2EEC"/>
    <w:rsid w:val="00EE5F8B"/>
    <w:rsid w:val="00EF1204"/>
    <w:rsid w:val="00EF1D49"/>
    <w:rsid w:val="00F03A85"/>
    <w:rsid w:val="00F05F98"/>
    <w:rsid w:val="00F06ECE"/>
    <w:rsid w:val="00F07249"/>
    <w:rsid w:val="00F1301B"/>
    <w:rsid w:val="00F132B0"/>
    <w:rsid w:val="00F13507"/>
    <w:rsid w:val="00F16BF2"/>
    <w:rsid w:val="00F20AD4"/>
    <w:rsid w:val="00F25DC8"/>
    <w:rsid w:val="00F26171"/>
    <w:rsid w:val="00F301DA"/>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D33BD"/>
    <w:rsid w:val="00FE1913"/>
    <w:rsid w:val="00FE43DF"/>
    <w:rsid w:val="00FE6478"/>
    <w:rsid w:val="00FE73C8"/>
    <w:rsid w:val="00FE741C"/>
    <w:rsid w:val="00FF5D2B"/>
    <w:rsid w:val="00FF64ED"/>
    <w:rsid w:val="01BC5A23"/>
    <w:rsid w:val="02635D85"/>
    <w:rsid w:val="0298649B"/>
    <w:rsid w:val="034E3D7A"/>
    <w:rsid w:val="045525AB"/>
    <w:rsid w:val="04806B11"/>
    <w:rsid w:val="056F7946"/>
    <w:rsid w:val="07231D69"/>
    <w:rsid w:val="086F1610"/>
    <w:rsid w:val="087D6F8A"/>
    <w:rsid w:val="088C2CFA"/>
    <w:rsid w:val="09CF6DEE"/>
    <w:rsid w:val="0A122535"/>
    <w:rsid w:val="0A165F4E"/>
    <w:rsid w:val="0A3B412B"/>
    <w:rsid w:val="0B863A17"/>
    <w:rsid w:val="0CF22B13"/>
    <w:rsid w:val="0E6024DC"/>
    <w:rsid w:val="0EAB29B5"/>
    <w:rsid w:val="0F4F5250"/>
    <w:rsid w:val="0FAA55C0"/>
    <w:rsid w:val="1009308B"/>
    <w:rsid w:val="1166248D"/>
    <w:rsid w:val="11F8418B"/>
    <w:rsid w:val="122639CA"/>
    <w:rsid w:val="122E5DFF"/>
    <w:rsid w:val="143471ED"/>
    <w:rsid w:val="14504752"/>
    <w:rsid w:val="16066279"/>
    <w:rsid w:val="160C7DDC"/>
    <w:rsid w:val="168A3D2C"/>
    <w:rsid w:val="181B3379"/>
    <w:rsid w:val="1908229C"/>
    <w:rsid w:val="1A6069CC"/>
    <w:rsid w:val="1A6C5716"/>
    <w:rsid w:val="1A7B546E"/>
    <w:rsid w:val="1BAF7FB0"/>
    <w:rsid w:val="1C0A51E7"/>
    <w:rsid w:val="1CDC4C9E"/>
    <w:rsid w:val="1D570900"/>
    <w:rsid w:val="1EE53CE9"/>
    <w:rsid w:val="1EF26B32"/>
    <w:rsid w:val="215A19BE"/>
    <w:rsid w:val="22695AA7"/>
    <w:rsid w:val="23570963"/>
    <w:rsid w:val="23825220"/>
    <w:rsid w:val="23EC2F12"/>
    <w:rsid w:val="246801D8"/>
    <w:rsid w:val="25413B2E"/>
    <w:rsid w:val="26C60DC1"/>
    <w:rsid w:val="29453736"/>
    <w:rsid w:val="2AED2CDD"/>
    <w:rsid w:val="2AF75CB8"/>
    <w:rsid w:val="2BC11C46"/>
    <w:rsid w:val="2BDE3F9A"/>
    <w:rsid w:val="2C4E2ECE"/>
    <w:rsid w:val="2D161B30"/>
    <w:rsid w:val="30D41037"/>
    <w:rsid w:val="312E356C"/>
    <w:rsid w:val="31497D8B"/>
    <w:rsid w:val="319E5533"/>
    <w:rsid w:val="33060EBA"/>
    <w:rsid w:val="33F757E2"/>
    <w:rsid w:val="34354864"/>
    <w:rsid w:val="350607E9"/>
    <w:rsid w:val="35451950"/>
    <w:rsid w:val="35B1714E"/>
    <w:rsid w:val="369E0EF6"/>
    <w:rsid w:val="3780410B"/>
    <w:rsid w:val="37F10E03"/>
    <w:rsid w:val="38FB618B"/>
    <w:rsid w:val="39012206"/>
    <w:rsid w:val="3B6C3818"/>
    <w:rsid w:val="3CEA44D4"/>
    <w:rsid w:val="3D593EFF"/>
    <w:rsid w:val="3E9876E2"/>
    <w:rsid w:val="3E987883"/>
    <w:rsid w:val="3EE424B4"/>
    <w:rsid w:val="40557416"/>
    <w:rsid w:val="40574364"/>
    <w:rsid w:val="420B6FB7"/>
    <w:rsid w:val="42EC32E2"/>
    <w:rsid w:val="43443D9B"/>
    <w:rsid w:val="437171AF"/>
    <w:rsid w:val="45156357"/>
    <w:rsid w:val="45725A27"/>
    <w:rsid w:val="45ED31E3"/>
    <w:rsid w:val="46D51EE4"/>
    <w:rsid w:val="476F2BF3"/>
    <w:rsid w:val="47FD4EF1"/>
    <w:rsid w:val="497958A5"/>
    <w:rsid w:val="4C2D08FA"/>
    <w:rsid w:val="4CB542FF"/>
    <w:rsid w:val="4D1F4BD0"/>
    <w:rsid w:val="4E455D4F"/>
    <w:rsid w:val="4E62234D"/>
    <w:rsid w:val="50D431BD"/>
    <w:rsid w:val="513076F1"/>
    <w:rsid w:val="51AC646F"/>
    <w:rsid w:val="52FD606D"/>
    <w:rsid w:val="54335A4F"/>
    <w:rsid w:val="543C0555"/>
    <w:rsid w:val="54C97D61"/>
    <w:rsid w:val="55F3018B"/>
    <w:rsid w:val="565C0AC0"/>
    <w:rsid w:val="56B0679B"/>
    <w:rsid w:val="574472CC"/>
    <w:rsid w:val="57BE02DE"/>
    <w:rsid w:val="58F97241"/>
    <w:rsid w:val="594819C3"/>
    <w:rsid w:val="5A363E77"/>
    <w:rsid w:val="5AA34D08"/>
    <w:rsid w:val="5AB00494"/>
    <w:rsid w:val="5B0A3711"/>
    <w:rsid w:val="5B7C4AB2"/>
    <w:rsid w:val="5D532B88"/>
    <w:rsid w:val="5D6041DE"/>
    <w:rsid w:val="5F7A60A0"/>
    <w:rsid w:val="60A21C60"/>
    <w:rsid w:val="612125CC"/>
    <w:rsid w:val="61D2504A"/>
    <w:rsid w:val="61F92827"/>
    <w:rsid w:val="624125B1"/>
    <w:rsid w:val="62A3501A"/>
    <w:rsid w:val="62D82F16"/>
    <w:rsid w:val="63A8209E"/>
    <w:rsid w:val="64242A4C"/>
    <w:rsid w:val="646140D3"/>
    <w:rsid w:val="64776A5C"/>
    <w:rsid w:val="64E20A6D"/>
    <w:rsid w:val="650859F1"/>
    <w:rsid w:val="651B74EF"/>
    <w:rsid w:val="65E87914"/>
    <w:rsid w:val="66B6356E"/>
    <w:rsid w:val="67156804"/>
    <w:rsid w:val="67894AF6"/>
    <w:rsid w:val="69AC2A06"/>
    <w:rsid w:val="69E82E1F"/>
    <w:rsid w:val="6D601BDC"/>
    <w:rsid w:val="6ECC2CBC"/>
    <w:rsid w:val="6F162F6C"/>
    <w:rsid w:val="701C3B08"/>
    <w:rsid w:val="70285A41"/>
    <w:rsid w:val="715B3690"/>
    <w:rsid w:val="71FB09CF"/>
    <w:rsid w:val="72007BC7"/>
    <w:rsid w:val="72430013"/>
    <w:rsid w:val="73C42DC7"/>
    <w:rsid w:val="754A1135"/>
    <w:rsid w:val="76961D80"/>
    <w:rsid w:val="775F351C"/>
    <w:rsid w:val="78376E49"/>
    <w:rsid w:val="787539A8"/>
    <w:rsid w:val="79B34A7B"/>
    <w:rsid w:val="7A4F765C"/>
    <w:rsid w:val="7AE74058"/>
    <w:rsid w:val="7AFB37ED"/>
    <w:rsid w:val="7BFF09FB"/>
    <w:rsid w:val="7E0056FB"/>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autoRedefine/>
    <w:qFormat/>
    <w:rsid w:val="002A54A6"/>
    <w:pPr>
      <w:widowControl w:val="0"/>
      <w:jc w:val="both"/>
    </w:pPr>
    <w:rPr>
      <w:kern w:val="2"/>
      <w:sz w:val="21"/>
    </w:rPr>
  </w:style>
  <w:style w:type="paragraph" w:styleId="1">
    <w:name w:val="heading 1"/>
    <w:basedOn w:val="af5"/>
    <w:next w:val="af5"/>
    <w:link w:val="1Char"/>
    <w:autoRedefine/>
    <w:qFormat/>
    <w:locked/>
    <w:rsid w:val="002A54A6"/>
    <w:pPr>
      <w:keepNext/>
      <w:spacing w:before="227" w:line="240" w:lineRule="exact"/>
      <w:ind w:firstLine="420"/>
      <w:outlineLvl w:val="0"/>
    </w:pPr>
    <w:rPr>
      <w:color w:val="000000"/>
      <w:sz w:val="24"/>
    </w:rPr>
  </w:style>
  <w:style w:type="paragraph" w:styleId="2">
    <w:name w:val="heading 2"/>
    <w:basedOn w:val="af6"/>
    <w:next w:val="af7"/>
    <w:link w:val="2Char"/>
    <w:autoRedefine/>
    <w:qFormat/>
    <w:locked/>
    <w:rsid w:val="002A54A6"/>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2A54A6"/>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2A54A6"/>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2A54A6"/>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2A54A6"/>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2A54A6"/>
    <w:pPr>
      <w:keepNext/>
      <w:keepLines/>
      <w:topLinePunct/>
      <w:adjustRightInd w:val="0"/>
      <w:spacing w:before="240" w:after="64" w:line="317" w:lineRule="auto"/>
      <w:outlineLvl w:val="6"/>
    </w:pPr>
    <w:rPr>
      <w:b/>
      <w:sz w:val="24"/>
    </w:rPr>
  </w:style>
  <w:style w:type="paragraph" w:styleId="8">
    <w:name w:val="heading 8"/>
    <w:basedOn w:val="af5"/>
    <w:next w:val="af7"/>
    <w:link w:val="8Char"/>
    <w:autoRedefine/>
    <w:qFormat/>
    <w:locked/>
    <w:rsid w:val="002A54A6"/>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2A54A6"/>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b">
    <w:name w:val="macro"/>
    <w:basedOn w:val="af5"/>
    <w:link w:val="Char"/>
    <w:autoRedefine/>
    <w:qFormat/>
    <w:rsid w:val="002A54A6"/>
    <w:pPr>
      <w:widowControl/>
      <w:spacing w:line="300" w:lineRule="auto"/>
      <w:jc w:val="left"/>
    </w:pPr>
    <w:rPr>
      <w:rFonts w:ascii="Courier New" w:hAnsi="Courier New"/>
      <w:kern w:val="0"/>
    </w:rPr>
  </w:style>
  <w:style w:type="paragraph" w:styleId="af6">
    <w:name w:val="Document Map"/>
    <w:basedOn w:val="af5"/>
    <w:link w:val="Char0"/>
    <w:autoRedefine/>
    <w:qFormat/>
    <w:rsid w:val="002A54A6"/>
    <w:pPr>
      <w:shd w:val="clear" w:color="auto" w:fill="000080"/>
    </w:pPr>
  </w:style>
  <w:style w:type="paragraph" w:styleId="af7">
    <w:name w:val="Normal Indent"/>
    <w:basedOn w:val="af5"/>
    <w:autoRedefine/>
    <w:qFormat/>
    <w:rsid w:val="002A54A6"/>
    <w:pPr>
      <w:spacing w:line="500" w:lineRule="exact"/>
      <w:ind w:firstLine="420"/>
    </w:pPr>
    <w:rPr>
      <w:sz w:val="28"/>
    </w:rPr>
  </w:style>
  <w:style w:type="paragraph" w:styleId="30">
    <w:name w:val="List 3"/>
    <w:basedOn w:val="af5"/>
    <w:autoRedefine/>
    <w:qFormat/>
    <w:rsid w:val="002A54A6"/>
    <w:pPr>
      <w:spacing w:line="300" w:lineRule="auto"/>
      <w:ind w:leftChars="400" w:left="100" w:hangingChars="200" w:hanging="200"/>
    </w:pPr>
    <w:rPr>
      <w:rFonts w:ascii="Arial" w:hAnsi="Arial"/>
    </w:rPr>
  </w:style>
  <w:style w:type="paragraph" w:styleId="70">
    <w:name w:val="toc 7"/>
    <w:basedOn w:val="af5"/>
    <w:next w:val="af5"/>
    <w:autoRedefine/>
    <w:qFormat/>
    <w:locked/>
    <w:rsid w:val="002A54A6"/>
    <w:pPr>
      <w:ind w:left="1260"/>
      <w:jc w:val="left"/>
    </w:pPr>
    <w:rPr>
      <w:sz w:val="18"/>
      <w:szCs w:val="18"/>
    </w:rPr>
  </w:style>
  <w:style w:type="paragraph" w:styleId="20">
    <w:name w:val="List Number 2"/>
    <w:basedOn w:val="af5"/>
    <w:autoRedefine/>
    <w:qFormat/>
    <w:rsid w:val="002A54A6"/>
    <w:pPr>
      <w:tabs>
        <w:tab w:val="left" w:pos="1133"/>
      </w:tabs>
      <w:spacing w:beforeLines="10" w:line="312" w:lineRule="auto"/>
      <w:ind w:left="1133" w:hanging="334"/>
    </w:pPr>
    <w:rPr>
      <w:rFonts w:ascii="Arial" w:hAnsi="Arial"/>
      <w:kern w:val="0"/>
    </w:rPr>
  </w:style>
  <w:style w:type="paragraph" w:styleId="afc">
    <w:name w:val="table of authorities"/>
    <w:basedOn w:val="af5"/>
    <w:next w:val="af5"/>
    <w:autoRedefine/>
    <w:qFormat/>
    <w:rsid w:val="002A54A6"/>
    <w:pPr>
      <w:spacing w:line="300" w:lineRule="auto"/>
      <w:ind w:left="420"/>
    </w:pPr>
    <w:rPr>
      <w:rFonts w:ascii="Arial" w:hAnsi="Arial"/>
    </w:rPr>
  </w:style>
  <w:style w:type="paragraph" w:styleId="afd">
    <w:name w:val="Note Heading"/>
    <w:basedOn w:val="af5"/>
    <w:next w:val="af5"/>
    <w:link w:val="Char1"/>
    <w:autoRedefine/>
    <w:qFormat/>
    <w:rsid w:val="002A54A6"/>
    <w:pPr>
      <w:spacing w:beforeLines="25" w:afterLines="25"/>
      <w:jc w:val="center"/>
    </w:pPr>
    <w:rPr>
      <w:rFonts w:ascii="Arial" w:eastAsia="黑体" w:hAnsi="Arial"/>
    </w:rPr>
  </w:style>
  <w:style w:type="paragraph" w:styleId="40">
    <w:name w:val="List Bullet 4"/>
    <w:basedOn w:val="af5"/>
    <w:autoRedefine/>
    <w:qFormat/>
    <w:rsid w:val="002A54A6"/>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2A54A6"/>
    <w:pPr>
      <w:spacing w:line="300" w:lineRule="auto"/>
      <w:ind w:left="2940"/>
    </w:pPr>
    <w:rPr>
      <w:rFonts w:ascii="Arial" w:hAnsi="Arial"/>
    </w:rPr>
  </w:style>
  <w:style w:type="paragraph" w:styleId="afe">
    <w:name w:val="List Number"/>
    <w:basedOn w:val="aff"/>
    <w:autoRedefine/>
    <w:qFormat/>
    <w:rsid w:val="002A54A6"/>
    <w:pPr>
      <w:widowControl/>
      <w:spacing w:beforeLines="10" w:line="312" w:lineRule="auto"/>
      <w:ind w:left="0" w:firstLineChars="0" w:firstLine="0"/>
    </w:pPr>
    <w:rPr>
      <w:rFonts w:ascii="Arial" w:hAnsi="Arial"/>
      <w:kern w:val="0"/>
    </w:rPr>
  </w:style>
  <w:style w:type="paragraph" w:styleId="aff">
    <w:name w:val="List"/>
    <w:basedOn w:val="af5"/>
    <w:autoRedefine/>
    <w:qFormat/>
    <w:rsid w:val="002A54A6"/>
    <w:pPr>
      <w:spacing w:line="360" w:lineRule="auto"/>
      <w:ind w:left="200" w:hangingChars="200" w:hanging="200"/>
    </w:pPr>
  </w:style>
  <w:style w:type="paragraph" w:styleId="aff0">
    <w:name w:val="caption"/>
    <w:basedOn w:val="af5"/>
    <w:next w:val="af5"/>
    <w:autoRedefine/>
    <w:qFormat/>
    <w:locked/>
    <w:rsid w:val="002A54A6"/>
    <w:pPr>
      <w:spacing w:before="152" w:after="160"/>
    </w:pPr>
    <w:rPr>
      <w:rFonts w:ascii="Arial" w:eastAsia="黑体" w:hAnsi="Arial"/>
      <w:sz w:val="20"/>
    </w:rPr>
  </w:style>
  <w:style w:type="paragraph" w:styleId="50">
    <w:name w:val="index 5"/>
    <w:basedOn w:val="af5"/>
    <w:next w:val="af5"/>
    <w:autoRedefine/>
    <w:qFormat/>
    <w:rsid w:val="002A54A6"/>
    <w:pPr>
      <w:spacing w:line="300" w:lineRule="auto"/>
      <w:ind w:left="1680"/>
    </w:pPr>
    <w:rPr>
      <w:rFonts w:ascii="Arial" w:hAnsi="Arial"/>
    </w:rPr>
  </w:style>
  <w:style w:type="paragraph" w:styleId="aff1">
    <w:name w:val="List Bullet"/>
    <w:basedOn w:val="af5"/>
    <w:autoRedefine/>
    <w:qFormat/>
    <w:rsid w:val="002A54A6"/>
    <w:pPr>
      <w:spacing w:line="300" w:lineRule="auto"/>
    </w:pPr>
    <w:rPr>
      <w:rFonts w:ascii="Arial" w:hAnsi="Arial"/>
    </w:rPr>
  </w:style>
  <w:style w:type="paragraph" w:styleId="aff2">
    <w:name w:val="annotation text"/>
    <w:basedOn w:val="af5"/>
    <w:link w:val="Char2"/>
    <w:autoRedefine/>
    <w:unhideWhenUsed/>
    <w:qFormat/>
    <w:rsid w:val="002A54A6"/>
    <w:pPr>
      <w:jc w:val="left"/>
    </w:pPr>
  </w:style>
  <w:style w:type="paragraph" w:styleId="60">
    <w:name w:val="index 6"/>
    <w:basedOn w:val="af5"/>
    <w:next w:val="af5"/>
    <w:autoRedefine/>
    <w:qFormat/>
    <w:rsid w:val="002A54A6"/>
    <w:pPr>
      <w:spacing w:line="300" w:lineRule="auto"/>
      <w:ind w:left="2100"/>
    </w:pPr>
    <w:rPr>
      <w:rFonts w:ascii="Arial" w:hAnsi="Arial"/>
    </w:rPr>
  </w:style>
  <w:style w:type="paragraph" w:styleId="31">
    <w:name w:val="Body Text 3"/>
    <w:basedOn w:val="af5"/>
    <w:link w:val="3Char0"/>
    <w:autoRedefine/>
    <w:qFormat/>
    <w:rsid w:val="002A54A6"/>
    <w:pPr>
      <w:spacing w:after="120"/>
    </w:pPr>
    <w:rPr>
      <w:rFonts w:ascii="Calibri" w:hAnsi="Calibri"/>
      <w:sz w:val="16"/>
      <w:szCs w:val="16"/>
    </w:rPr>
  </w:style>
  <w:style w:type="paragraph" w:styleId="32">
    <w:name w:val="List Bullet 3"/>
    <w:basedOn w:val="af5"/>
    <w:autoRedefine/>
    <w:qFormat/>
    <w:rsid w:val="002A54A6"/>
    <w:pPr>
      <w:tabs>
        <w:tab w:val="left" w:pos="1152"/>
      </w:tabs>
      <w:spacing w:line="300" w:lineRule="auto"/>
      <w:ind w:left="1152" w:hanging="360"/>
    </w:pPr>
    <w:rPr>
      <w:rFonts w:ascii="Arial" w:hAnsi="Arial"/>
    </w:rPr>
  </w:style>
  <w:style w:type="paragraph" w:styleId="aff3">
    <w:name w:val="Body Text"/>
    <w:basedOn w:val="af5"/>
    <w:link w:val="Char3"/>
    <w:autoRedefine/>
    <w:qFormat/>
    <w:rsid w:val="002A54A6"/>
    <w:rPr>
      <w:sz w:val="20"/>
    </w:rPr>
  </w:style>
  <w:style w:type="paragraph" w:styleId="aff4">
    <w:name w:val="Body Text Indent"/>
    <w:basedOn w:val="af5"/>
    <w:link w:val="Char4"/>
    <w:autoRedefine/>
    <w:qFormat/>
    <w:rsid w:val="002A54A6"/>
    <w:pPr>
      <w:ind w:firstLine="576"/>
    </w:pPr>
    <w:rPr>
      <w:rFonts w:ascii="Calibri" w:hAnsi="Calibri"/>
      <w:b/>
      <w:sz w:val="30"/>
    </w:rPr>
  </w:style>
  <w:style w:type="paragraph" w:styleId="33">
    <w:name w:val="List Number 3"/>
    <w:basedOn w:val="af5"/>
    <w:autoRedefine/>
    <w:qFormat/>
    <w:rsid w:val="002A54A6"/>
    <w:pPr>
      <w:tabs>
        <w:tab w:val="left" w:pos="1200"/>
      </w:tabs>
      <w:spacing w:beforeLines="25" w:line="300" w:lineRule="auto"/>
      <w:ind w:left="1200" w:hanging="360"/>
    </w:pPr>
    <w:rPr>
      <w:rFonts w:ascii="Arial" w:hAnsi="Arial"/>
    </w:rPr>
  </w:style>
  <w:style w:type="paragraph" w:styleId="22">
    <w:name w:val="List 2"/>
    <w:basedOn w:val="af5"/>
    <w:autoRedefine/>
    <w:qFormat/>
    <w:rsid w:val="002A54A6"/>
    <w:pPr>
      <w:spacing w:line="360" w:lineRule="auto"/>
      <w:ind w:leftChars="200" w:left="100" w:hangingChars="200" w:hanging="200"/>
    </w:pPr>
  </w:style>
  <w:style w:type="paragraph" w:styleId="aff5">
    <w:name w:val="List Continue"/>
    <w:basedOn w:val="af5"/>
    <w:autoRedefine/>
    <w:qFormat/>
    <w:rsid w:val="002A54A6"/>
    <w:pPr>
      <w:spacing w:after="120" w:line="300" w:lineRule="auto"/>
      <w:ind w:leftChars="200" w:left="420"/>
    </w:pPr>
  </w:style>
  <w:style w:type="paragraph" w:styleId="aff6">
    <w:name w:val="Block Text"/>
    <w:basedOn w:val="af5"/>
    <w:autoRedefine/>
    <w:qFormat/>
    <w:rsid w:val="002A54A6"/>
    <w:pPr>
      <w:topLinePunct/>
      <w:adjustRightInd w:val="0"/>
      <w:spacing w:after="120"/>
      <w:ind w:leftChars="700" w:left="1440" w:rightChars="700" w:right="700"/>
    </w:pPr>
  </w:style>
  <w:style w:type="paragraph" w:styleId="23">
    <w:name w:val="List Bullet 2"/>
    <w:basedOn w:val="af5"/>
    <w:autoRedefine/>
    <w:qFormat/>
    <w:rsid w:val="002A54A6"/>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2A54A6"/>
    <w:pPr>
      <w:topLinePunct/>
      <w:adjustRightInd w:val="0"/>
    </w:pPr>
    <w:rPr>
      <w:i/>
    </w:rPr>
  </w:style>
  <w:style w:type="paragraph" w:styleId="41">
    <w:name w:val="index 4"/>
    <w:basedOn w:val="af5"/>
    <w:next w:val="af5"/>
    <w:autoRedefine/>
    <w:qFormat/>
    <w:rsid w:val="002A54A6"/>
    <w:pPr>
      <w:spacing w:line="300" w:lineRule="auto"/>
      <w:ind w:left="1260"/>
    </w:pPr>
    <w:rPr>
      <w:rFonts w:ascii="Arial" w:hAnsi="Arial"/>
    </w:rPr>
  </w:style>
  <w:style w:type="paragraph" w:styleId="51">
    <w:name w:val="toc 5"/>
    <w:basedOn w:val="af5"/>
    <w:next w:val="af5"/>
    <w:autoRedefine/>
    <w:qFormat/>
    <w:locked/>
    <w:rsid w:val="002A54A6"/>
    <w:pPr>
      <w:ind w:left="840"/>
      <w:jc w:val="left"/>
    </w:pPr>
    <w:rPr>
      <w:sz w:val="18"/>
      <w:szCs w:val="18"/>
    </w:rPr>
  </w:style>
  <w:style w:type="paragraph" w:styleId="34">
    <w:name w:val="toc 3"/>
    <w:basedOn w:val="af5"/>
    <w:next w:val="af5"/>
    <w:autoRedefine/>
    <w:uiPriority w:val="39"/>
    <w:qFormat/>
    <w:locked/>
    <w:rsid w:val="002A54A6"/>
    <w:pPr>
      <w:ind w:left="420"/>
      <w:jc w:val="left"/>
    </w:pPr>
    <w:rPr>
      <w:i/>
      <w:iCs/>
      <w:sz w:val="20"/>
    </w:rPr>
  </w:style>
  <w:style w:type="paragraph" w:styleId="aff7">
    <w:name w:val="Plain Text"/>
    <w:basedOn w:val="af5"/>
    <w:link w:val="Char5"/>
    <w:autoRedefine/>
    <w:qFormat/>
    <w:rsid w:val="002A54A6"/>
    <w:rPr>
      <w:rFonts w:ascii="宋体" w:hAnsi="Courier New"/>
    </w:rPr>
  </w:style>
  <w:style w:type="paragraph" w:styleId="81">
    <w:name w:val="toc 8"/>
    <w:basedOn w:val="af5"/>
    <w:next w:val="af5"/>
    <w:autoRedefine/>
    <w:qFormat/>
    <w:locked/>
    <w:rsid w:val="002A54A6"/>
    <w:pPr>
      <w:ind w:left="1470"/>
      <w:jc w:val="left"/>
    </w:pPr>
    <w:rPr>
      <w:sz w:val="18"/>
      <w:szCs w:val="18"/>
    </w:rPr>
  </w:style>
  <w:style w:type="paragraph" w:styleId="35">
    <w:name w:val="index 3"/>
    <w:basedOn w:val="af5"/>
    <w:next w:val="af5"/>
    <w:autoRedefine/>
    <w:qFormat/>
    <w:rsid w:val="002A54A6"/>
    <w:pPr>
      <w:spacing w:line="300" w:lineRule="auto"/>
      <w:ind w:left="840"/>
    </w:pPr>
    <w:rPr>
      <w:rFonts w:ascii="Arial" w:hAnsi="Arial"/>
    </w:rPr>
  </w:style>
  <w:style w:type="paragraph" w:styleId="aff8">
    <w:name w:val="Date"/>
    <w:basedOn w:val="af5"/>
    <w:next w:val="af5"/>
    <w:link w:val="Char6"/>
    <w:autoRedefine/>
    <w:qFormat/>
    <w:rsid w:val="002A54A6"/>
    <w:pPr>
      <w:autoSpaceDE w:val="0"/>
      <w:autoSpaceDN w:val="0"/>
      <w:adjustRightInd w:val="0"/>
      <w:textAlignment w:val="baseline"/>
    </w:pPr>
    <w:rPr>
      <w:rFonts w:ascii="Arial" w:hAnsi="Arial"/>
    </w:rPr>
  </w:style>
  <w:style w:type="paragraph" w:styleId="24">
    <w:name w:val="Body Text Indent 2"/>
    <w:basedOn w:val="af5"/>
    <w:link w:val="2Char0"/>
    <w:autoRedefine/>
    <w:qFormat/>
    <w:rsid w:val="002A54A6"/>
    <w:pPr>
      <w:autoSpaceDE w:val="0"/>
      <w:autoSpaceDN w:val="0"/>
      <w:adjustRightInd w:val="0"/>
      <w:spacing w:line="360" w:lineRule="auto"/>
      <w:ind w:left="1080"/>
      <w:textAlignment w:val="baseline"/>
    </w:pPr>
  </w:style>
  <w:style w:type="paragraph" w:styleId="aff9">
    <w:name w:val="endnote text"/>
    <w:basedOn w:val="affa"/>
    <w:link w:val="Char7"/>
    <w:autoRedefine/>
    <w:qFormat/>
    <w:rsid w:val="002A54A6"/>
  </w:style>
  <w:style w:type="paragraph" w:customStyle="1" w:styleId="affa">
    <w:name w:val="基准页脚样式"/>
    <w:basedOn w:val="af5"/>
    <w:autoRedefine/>
    <w:qFormat/>
    <w:rsid w:val="002A54A6"/>
    <w:pPr>
      <w:keepLines/>
      <w:widowControl/>
      <w:spacing w:line="220" w:lineRule="atLeast"/>
      <w:jc w:val="left"/>
    </w:pPr>
    <w:rPr>
      <w:rFonts w:ascii="Arial" w:hAnsi="Arial"/>
      <w:kern w:val="0"/>
      <w:sz w:val="18"/>
    </w:rPr>
  </w:style>
  <w:style w:type="paragraph" w:styleId="affb">
    <w:name w:val="Balloon Text"/>
    <w:basedOn w:val="af5"/>
    <w:link w:val="Char8"/>
    <w:autoRedefine/>
    <w:unhideWhenUsed/>
    <w:qFormat/>
    <w:rsid w:val="002A54A6"/>
    <w:rPr>
      <w:sz w:val="18"/>
      <w:szCs w:val="18"/>
    </w:rPr>
  </w:style>
  <w:style w:type="paragraph" w:styleId="affc">
    <w:name w:val="footer"/>
    <w:basedOn w:val="af5"/>
    <w:link w:val="Char9"/>
    <w:autoRedefine/>
    <w:qFormat/>
    <w:rsid w:val="002A54A6"/>
    <w:pPr>
      <w:tabs>
        <w:tab w:val="center" w:pos="4153"/>
        <w:tab w:val="right" w:pos="8306"/>
      </w:tabs>
      <w:snapToGrid w:val="0"/>
      <w:jc w:val="left"/>
    </w:pPr>
    <w:rPr>
      <w:sz w:val="18"/>
      <w:szCs w:val="18"/>
    </w:rPr>
  </w:style>
  <w:style w:type="paragraph" w:styleId="affd">
    <w:name w:val="header"/>
    <w:basedOn w:val="af5"/>
    <w:link w:val="Chara"/>
    <w:autoRedefine/>
    <w:qFormat/>
    <w:rsid w:val="002A54A6"/>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qFormat/>
    <w:locked/>
    <w:rsid w:val="002A54A6"/>
    <w:pPr>
      <w:spacing w:before="120" w:after="120"/>
      <w:jc w:val="left"/>
    </w:pPr>
    <w:rPr>
      <w:b/>
      <w:bCs/>
      <w:caps/>
      <w:sz w:val="20"/>
    </w:rPr>
  </w:style>
  <w:style w:type="paragraph" w:styleId="42">
    <w:name w:val="List Continue 4"/>
    <w:basedOn w:val="af5"/>
    <w:autoRedefine/>
    <w:qFormat/>
    <w:rsid w:val="002A54A6"/>
    <w:pPr>
      <w:spacing w:after="120" w:line="300" w:lineRule="auto"/>
      <w:ind w:leftChars="800" w:left="1680"/>
    </w:pPr>
    <w:rPr>
      <w:rFonts w:ascii="Arial" w:hAnsi="Arial"/>
    </w:rPr>
  </w:style>
  <w:style w:type="paragraph" w:styleId="43">
    <w:name w:val="toc 4"/>
    <w:basedOn w:val="af5"/>
    <w:next w:val="af5"/>
    <w:autoRedefine/>
    <w:qFormat/>
    <w:locked/>
    <w:rsid w:val="002A54A6"/>
    <w:pPr>
      <w:ind w:left="630"/>
      <w:jc w:val="left"/>
    </w:pPr>
    <w:rPr>
      <w:sz w:val="18"/>
      <w:szCs w:val="18"/>
    </w:rPr>
  </w:style>
  <w:style w:type="paragraph" w:styleId="affe">
    <w:name w:val="index heading"/>
    <w:basedOn w:val="af5"/>
    <w:next w:val="11"/>
    <w:autoRedefine/>
    <w:qFormat/>
    <w:rsid w:val="002A54A6"/>
    <w:pPr>
      <w:spacing w:line="300" w:lineRule="auto"/>
      <w:jc w:val="center"/>
    </w:pPr>
    <w:rPr>
      <w:rFonts w:ascii="Arial" w:eastAsia="黑体" w:hAnsi="Arial"/>
      <w:b/>
      <w:sz w:val="32"/>
    </w:rPr>
  </w:style>
  <w:style w:type="paragraph" w:styleId="11">
    <w:name w:val="index 1"/>
    <w:basedOn w:val="af5"/>
    <w:next w:val="af5"/>
    <w:autoRedefine/>
    <w:unhideWhenUsed/>
    <w:qFormat/>
    <w:rsid w:val="002A54A6"/>
  </w:style>
  <w:style w:type="paragraph" w:styleId="afff">
    <w:name w:val="Subtitle"/>
    <w:basedOn w:val="afff0"/>
    <w:next w:val="af5"/>
    <w:link w:val="Charb"/>
    <w:autoRedefine/>
    <w:qFormat/>
    <w:locked/>
    <w:rsid w:val="002A54A6"/>
    <w:pPr>
      <w:topLinePunct w:val="0"/>
      <w:adjustRightInd/>
      <w:snapToGrid w:val="0"/>
      <w:spacing w:before="360" w:after="680"/>
    </w:pPr>
    <w:rPr>
      <w:rFonts w:eastAsia="黑体"/>
      <w:b w:val="0"/>
      <w:sz w:val="48"/>
    </w:rPr>
  </w:style>
  <w:style w:type="paragraph" w:styleId="afff0">
    <w:name w:val="Title"/>
    <w:basedOn w:val="af5"/>
    <w:link w:val="Charc"/>
    <w:autoRedefine/>
    <w:qFormat/>
    <w:locked/>
    <w:rsid w:val="002A54A6"/>
    <w:pPr>
      <w:topLinePunct/>
      <w:adjustRightInd w:val="0"/>
      <w:spacing w:before="240" w:after="60"/>
      <w:jc w:val="center"/>
      <w:outlineLvl w:val="0"/>
    </w:pPr>
    <w:rPr>
      <w:rFonts w:ascii="Arial" w:hAnsi="Arial"/>
      <w:b/>
      <w:sz w:val="32"/>
    </w:rPr>
  </w:style>
  <w:style w:type="paragraph" w:styleId="afff1">
    <w:name w:val="footnote text"/>
    <w:basedOn w:val="af5"/>
    <w:link w:val="Chard"/>
    <w:autoRedefine/>
    <w:qFormat/>
    <w:rsid w:val="002A54A6"/>
    <w:pPr>
      <w:topLinePunct/>
      <w:adjustRightInd w:val="0"/>
      <w:snapToGrid w:val="0"/>
      <w:jc w:val="left"/>
    </w:pPr>
    <w:rPr>
      <w:sz w:val="18"/>
    </w:rPr>
  </w:style>
  <w:style w:type="paragraph" w:styleId="61">
    <w:name w:val="toc 6"/>
    <w:basedOn w:val="af5"/>
    <w:next w:val="af5"/>
    <w:autoRedefine/>
    <w:qFormat/>
    <w:locked/>
    <w:rsid w:val="002A54A6"/>
    <w:pPr>
      <w:ind w:left="1050"/>
      <w:jc w:val="left"/>
    </w:pPr>
    <w:rPr>
      <w:sz w:val="18"/>
      <w:szCs w:val="18"/>
    </w:rPr>
  </w:style>
  <w:style w:type="paragraph" w:styleId="36">
    <w:name w:val="Body Text Indent 3"/>
    <w:basedOn w:val="af5"/>
    <w:link w:val="3Char1"/>
    <w:autoRedefine/>
    <w:qFormat/>
    <w:rsid w:val="002A54A6"/>
    <w:pPr>
      <w:tabs>
        <w:tab w:val="left" w:pos="600"/>
      </w:tabs>
      <w:spacing w:line="360" w:lineRule="auto"/>
      <w:ind w:firstLine="420"/>
    </w:pPr>
    <w:rPr>
      <w:sz w:val="24"/>
    </w:rPr>
  </w:style>
  <w:style w:type="paragraph" w:styleId="71">
    <w:name w:val="index 7"/>
    <w:basedOn w:val="af5"/>
    <w:next w:val="af5"/>
    <w:autoRedefine/>
    <w:qFormat/>
    <w:rsid w:val="002A54A6"/>
    <w:pPr>
      <w:spacing w:line="300" w:lineRule="auto"/>
      <w:ind w:left="2520"/>
    </w:pPr>
    <w:rPr>
      <w:rFonts w:ascii="Arial" w:hAnsi="Arial"/>
    </w:rPr>
  </w:style>
  <w:style w:type="paragraph" w:styleId="90">
    <w:name w:val="index 9"/>
    <w:basedOn w:val="af5"/>
    <w:next w:val="af5"/>
    <w:autoRedefine/>
    <w:qFormat/>
    <w:rsid w:val="002A54A6"/>
    <w:pPr>
      <w:spacing w:line="300" w:lineRule="auto"/>
      <w:ind w:left="3360"/>
    </w:pPr>
    <w:rPr>
      <w:rFonts w:ascii="Arial" w:hAnsi="Arial"/>
    </w:rPr>
  </w:style>
  <w:style w:type="paragraph" w:styleId="afff2">
    <w:name w:val="table of figures"/>
    <w:basedOn w:val="af5"/>
    <w:next w:val="af5"/>
    <w:autoRedefine/>
    <w:qFormat/>
    <w:rsid w:val="002A54A6"/>
    <w:pPr>
      <w:spacing w:line="300" w:lineRule="auto"/>
      <w:ind w:left="840" w:hanging="420"/>
    </w:pPr>
    <w:rPr>
      <w:rFonts w:ascii="Arial" w:hAnsi="Arial"/>
    </w:rPr>
  </w:style>
  <w:style w:type="paragraph" w:styleId="25">
    <w:name w:val="toc 2"/>
    <w:basedOn w:val="af5"/>
    <w:next w:val="af5"/>
    <w:qFormat/>
    <w:locked/>
    <w:rsid w:val="002A54A6"/>
    <w:pPr>
      <w:tabs>
        <w:tab w:val="right" w:leader="dot" w:pos="9060"/>
      </w:tabs>
      <w:spacing w:line="396" w:lineRule="auto"/>
      <w:ind w:left="210"/>
      <w:jc w:val="left"/>
    </w:pPr>
    <w:rPr>
      <w:smallCaps/>
      <w:sz w:val="20"/>
    </w:rPr>
  </w:style>
  <w:style w:type="paragraph" w:styleId="91">
    <w:name w:val="toc 9"/>
    <w:basedOn w:val="af5"/>
    <w:next w:val="af5"/>
    <w:autoRedefine/>
    <w:qFormat/>
    <w:locked/>
    <w:rsid w:val="002A54A6"/>
    <w:pPr>
      <w:ind w:left="1680"/>
      <w:jc w:val="left"/>
    </w:pPr>
    <w:rPr>
      <w:sz w:val="18"/>
      <w:szCs w:val="18"/>
    </w:rPr>
  </w:style>
  <w:style w:type="paragraph" w:styleId="26">
    <w:name w:val="Body Text 2"/>
    <w:basedOn w:val="af5"/>
    <w:link w:val="2Char1"/>
    <w:autoRedefine/>
    <w:unhideWhenUsed/>
    <w:qFormat/>
    <w:rsid w:val="002A54A6"/>
    <w:pPr>
      <w:spacing w:after="120" w:line="480" w:lineRule="auto"/>
    </w:pPr>
  </w:style>
  <w:style w:type="paragraph" w:styleId="27">
    <w:name w:val="List Continue 2"/>
    <w:basedOn w:val="af5"/>
    <w:autoRedefine/>
    <w:qFormat/>
    <w:rsid w:val="002A54A6"/>
    <w:pPr>
      <w:spacing w:beforeLines="10" w:line="312" w:lineRule="auto"/>
      <w:ind w:leftChars="380" w:left="380"/>
    </w:pPr>
    <w:rPr>
      <w:rFonts w:ascii="Arial" w:hAnsi="Arial"/>
    </w:rPr>
  </w:style>
  <w:style w:type="paragraph" w:styleId="HTML0">
    <w:name w:val="HTML Preformatted"/>
    <w:basedOn w:val="af5"/>
    <w:link w:val="HTMLChar0"/>
    <w:autoRedefine/>
    <w:qFormat/>
    <w:rsid w:val="002A54A6"/>
    <w:pPr>
      <w:topLinePunct/>
      <w:adjustRightInd w:val="0"/>
    </w:pPr>
    <w:rPr>
      <w:rFonts w:ascii="Courier New" w:hAnsi="Courier New"/>
      <w:sz w:val="20"/>
    </w:rPr>
  </w:style>
  <w:style w:type="paragraph" w:styleId="afff3">
    <w:name w:val="Normal (Web)"/>
    <w:basedOn w:val="af5"/>
    <w:autoRedefine/>
    <w:qFormat/>
    <w:rsid w:val="002A54A6"/>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2A54A6"/>
    <w:pPr>
      <w:spacing w:beforeLines="10" w:afterLines="10" w:line="300" w:lineRule="auto"/>
      <w:ind w:leftChars="550" w:left="550"/>
    </w:pPr>
    <w:rPr>
      <w:rFonts w:ascii="Arial" w:hAnsi="Arial"/>
    </w:rPr>
  </w:style>
  <w:style w:type="paragraph" w:styleId="28">
    <w:name w:val="index 2"/>
    <w:basedOn w:val="af5"/>
    <w:next w:val="af5"/>
    <w:autoRedefine/>
    <w:qFormat/>
    <w:rsid w:val="002A54A6"/>
    <w:pPr>
      <w:spacing w:line="300" w:lineRule="auto"/>
      <w:ind w:left="420"/>
    </w:pPr>
    <w:rPr>
      <w:rFonts w:ascii="Arial" w:hAnsi="Arial"/>
    </w:rPr>
  </w:style>
  <w:style w:type="paragraph" w:styleId="afff4">
    <w:name w:val="annotation subject"/>
    <w:basedOn w:val="aff2"/>
    <w:next w:val="aff2"/>
    <w:link w:val="Chare"/>
    <w:autoRedefine/>
    <w:unhideWhenUsed/>
    <w:qFormat/>
    <w:rsid w:val="002A54A6"/>
    <w:rPr>
      <w:b/>
      <w:bCs/>
    </w:rPr>
  </w:style>
  <w:style w:type="paragraph" w:styleId="afff5">
    <w:name w:val="Body Text First Indent"/>
    <w:basedOn w:val="aff3"/>
    <w:link w:val="Charf"/>
    <w:qFormat/>
    <w:rsid w:val="002A54A6"/>
    <w:pPr>
      <w:spacing w:after="120"/>
      <w:ind w:firstLineChars="100" w:firstLine="420"/>
    </w:pPr>
    <w:rPr>
      <w:sz w:val="21"/>
    </w:rPr>
  </w:style>
  <w:style w:type="paragraph" w:styleId="29">
    <w:name w:val="Body Text First Indent 2"/>
    <w:basedOn w:val="aff4"/>
    <w:link w:val="2Char2"/>
    <w:autoRedefine/>
    <w:qFormat/>
    <w:rsid w:val="002A54A6"/>
    <w:pPr>
      <w:spacing w:after="120"/>
      <w:ind w:leftChars="200" w:left="420" w:firstLineChars="200" w:firstLine="420"/>
    </w:pPr>
    <w:rPr>
      <w:rFonts w:ascii="Times New Roman" w:hAnsi="Times New Roman"/>
      <w:b w:val="0"/>
      <w:sz w:val="21"/>
    </w:rPr>
  </w:style>
  <w:style w:type="table" w:styleId="afff6">
    <w:name w:val="Table Grid"/>
    <w:basedOn w:val="af9"/>
    <w:autoRedefine/>
    <w:qFormat/>
    <w:rsid w:val="002A54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2A54A6"/>
    <w:rPr>
      <w:b/>
    </w:rPr>
  </w:style>
  <w:style w:type="character" w:styleId="afff8">
    <w:name w:val="endnote reference"/>
    <w:autoRedefine/>
    <w:qFormat/>
    <w:rsid w:val="002A54A6"/>
    <w:rPr>
      <w:b/>
      <w:vertAlign w:val="superscript"/>
    </w:rPr>
  </w:style>
  <w:style w:type="character" w:styleId="afff9">
    <w:name w:val="page number"/>
    <w:basedOn w:val="af8"/>
    <w:autoRedefine/>
    <w:qFormat/>
    <w:rsid w:val="002A54A6"/>
  </w:style>
  <w:style w:type="character" w:styleId="afffa">
    <w:name w:val="FollowedHyperlink"/>
    <w:basedOn w:val="af8"/>
    <w:uiPriority w:val="99"/>
    <w:qFormat/>
    <w:rsid w:val="002A54A6"/>
    <w:rPr>
      <w:color w:val="800080"/>
      <w:u w:val="single"/>
    </w:rPr>
  </w:style>
  <w:style w:type="character" w:styleId="afffb">
    <w:name w:val="Emphasis"/>
    <w:basedOn w:val="af8"/>
    <w:autoRedefine/>
    <w:uiPriority w:val="20"/>
    <w:qFormat/>
    <w:locked/>
    <w:rsid w:val="002A54A6"/>
    <w:rPr>
      <w:i/>
      <w:iCs/>
    </w:rPr>
  </w:style>
  <w:style w:type="character" w:styleId="HTML1">
    <w:name w:val="HTML Definition"/>
    <w:autoRedefine/>
    <w:qFormat/>
    <w:rsid w:val="002A54A6"/>
    <w:rPr>
      <w:i/>
    </w:rPr>
  </w:style>
  <w:style w:type="character" w:styleId="HTML2">
    <w:name w:val="HTML Typewriter"/>
    <w:autoRedefine/>
    <w:qFormat/>
    <w:rsid w:val="002A54A6"/>
    <w:rPr>
      <w:rFonts w:ascii="Courier New" w:hAnsi="Courier New"/>
      <w:sz w:val="20"/>
    </w:rPr>
  </w:style>
  <w:style w:type="character" w:styleId="HTML3">
    <w:name w:val="HTML Acronym"/>
    <w:basedOn w:val="af8"/>
    <w:autoRedefine/>
    <w:qFormat/>
    <w:rsid w:val="002A54A6"/>
  </w:style>
  <w:style w:type="character" w:styleId="HTML4">
    <w:name w:val="HTML Variable"/>
    <w:autoRedefine/>
    <w:qFormat/>
    <w:rsid w:val="002A54A6"/>
    <w:rPr>
      <w:i/>
    </w:rPr>
  </w:style>
  <w:style w:type="character" w:styleId="afffc">
    <w:name w:val="Hyperlink"/>
    <w:basedOn w:val="af8"/>
    <w:autoRedefine/>
    <w:uiPriority w:val="99"/>
    <w:unhideWhenUsed/>
    <w:qFormat/>
    <w:rsid w:val="002A54A6"/>
    <w:rPr>
      <w:color w:val="0000FF"/>
      <w:u w:val="single"/>
    </w:rPr>
  </w:style>
  <w:style w:type="character" w:styleId="HTML5">
    <w:name w:val="HTML Code"/>
    <w:autoRedefine/>
    <w:qFormat/>
    <w:rsid w:val="002A54A6"/>
    <w:rPr>
      <w:rFonts w:ascii="Courier New" w:hAnsi="Courier New"/>
      <w:sz w:val="20"/>
    </w:rPr>
  </w:style>
  <w:style w:type="character" w:styleId="afffd">
    <w:name w:val="annotation reference"/>
    <w:basedOn w:val="af8"/>
    <w:unhideWhenUsed/>
    <w:qFormat/>
    <w:rsid w:val="002A54A6"/>
    <w:rPr>
      <w:sz w:val="21"/>
      <w:szCs w:val="21"/>
    </w:rPr>
  </w:style>
  <w:style w:type="character" w:styleId="HTML6">
    <w:name w:val="HTML Cite"/>
    <w:autoRedefine/>
    <w:qFormat/>
    <w:rsid w:val="002A54A6"/>
    <w:rPr>
      <w:i/>
    </w:rPr>
  </w:style>
  <w:style w:type="character" w:styleId="afffe">
    <w:name w:val="footnote reference"/>
    <w:autoRedefine/>
    <w:qFormat/>
    <w:rsid w:val="002A54A6"/>
    <w:rPr>
      <w:vertAlign w:val="superscript"/>
    </w:rPr>
  </w:style>
  <w:style w:type="character" w:styleId="HTML7">
    <w:name w:val="HTML Keyboard"/>
    <w:autoRedefine/>
    <w:qFormat/>
    <w:rsid w:val="002A54A6"/>
    <w:rPr>
      <w:rFonts w:ascii="Courier New" w:hAnsi="Courier New"/>
      <w:sz w:val="20"/>
    </w:rPr>
  </w:style>
  <w:style w:type="character" w:styleId="HTML8">
    <w:name w:val="HTML Sample"/>
    <w:autoRedefine/>
    <w:qFormat/>
    <w:rsid w:val="002A54A6"/>
    <w:rPr>
      <w:rFonts w:ascii="Courier New" w:hAnsi="Courier New"/>
    </w:rPr>
  </w:style>
  <w:style w:type="character" w:customStyle="1" w:styleId="Char">
    <w:name w:val="宏文本 Char"/>
    <w:basedOn w:val="af8"/>
    <w:link w:val="afb"/>
    <w:autoRedefine/>
    <w:qFormat/>
    <w:rsid w:val="002A54A6"/>
    <w:rPr>
      <w:rFonts w:ascii="Courier New" w:hAnsi="Courier New"/>
      <w:sz w:val="21"/>
    </w:rPr>
  </w:style>
  <w:style w:type="character" w:customStyle="1" w:styleId="1Char">
    <w:name w:val="标题 1 Char"/>
    <w:basedOn w:val="af8"/>
    <w:link w:val="1"/>
    <w:autoRedefine/>
    <w:qFormat/>
    <w:rsid w:val="002A54A6"/>
    <w:rPr>
      <w:rFonts w:ascii="Times New Roman" w:hAnsi="Times New Roman"/>
      <w:color w:val="000000"/>
      <w:kern w:val="2"/>
      <w:sz w:val="24"/>
    </w:rPr>
  </w:style>
  <w:style w:type="character" w:customStyle="1" w:styleId="2Char">
    <w:name w:val="标题 2 Char"/>
    <w:basedOn w:val="af8"/>
    <w:link w:val="2"/>
    <w:autoRedefine/>
    <w:qFormat/>
    <w:rsid w:val="002A54A6"/>
    <w:rPr>
      <w:rFonts w:ascii="Arial" w:eastAsia="黑体" w:hAnsi="Arial"/>
      <w:sz w:val="32"/>
    </w:rPr>
  </w:style>
  <w:style w:type="character" w:customStyle="1" w:styleId="3Char">
    <w:name w:val="标题 3 Char"/>
    <w:basedOn w:val="af8"/>
    <w:link w:val="3"/>
    <w:autoRedefine/>
    <w:qFormat/>
    <w:rsid w:val="002A54A6"/>
    <w:rPr>
      <w:rFonts w:ascii="宋体" w:hAnsi="宋体" w:cs="宋体"/>
      <w:b/>
      <w:bCs/>
      <w:sz w:val="27"/>
      <w:szCs w:val="27"/>
    </w:rPr>
  </w:style>
  <w:style w:type="character" w:customStyle="1" w:styleId="4Char">
    <w:name w:val="标题 4 Char"/>
    <w:basedOn w:val="af8"/>
    <w:link w:val="4"/>
    <w:autoRedefine/>
    <w:qFormat/>
    <w:rsid w:val="002A54A6"/>
    <w:rPr>
      <w:rFonts w:ascii="Times New Roman" w:hAnsi="Times New Roman"/>
      <w:kern w:val="2"/>
      <w:sz w:val="18"/>
      <w:szCs w:val="18"/>
    </w:rPr>
  </w:style>
  <w:style w:type="character" w:customStyle="1" w:styleId="5Char">
    <w:name w:val="标题 5 Char"/>
    <w:basedOn w:val="af8"/>
    <w:link w:val="5"/>
    <w:autoRedefine/>
    <w:qFormat/>
    <w:rsid w:val="002A54A6"/>
    <w:rPr>
      <w:rFonts w:ascii="Times New Roman" w:hAnsi="Times New Roman"/>
      <w:b/>
      <w:kern w:val="2"/>
      <w:sz w:val="28"/>
    </w:rPr>
  </w:style>
  <w:style w:type="character" w:customStyle="1" w:styleId="6Char">
    <w:name w:val="标题 6 Char"/>
    <w:basedOn w:val="af8"/>
    <w:link w:val="6"/>
    <w:autoRedefine/>
    <w:qFormat/>
    <w:rsid w:val="002A54A6"/>
    <w:rPr>
      <w:rFonts w:ascii="Arial" w:eastAsia="黑体" w:hAnsi="Arial"/>
      <w:b/>
      <w:kern w:val="2"/>
      <w:sz w:val="24"/>
    </w:rPr>
  </w:style>
  <w:style w:type="character" w:customStyle="1" w:styleId="7Char">
    <w:name w:val="标题 7 Char"/>
    <w:basedOn w:val="af8"/>
    <w:link w:val="7"/>
    <w:autoRedefine/>
    <w:qFormat/>
    <w:rsid w:val="002A54A6"/>
    <w:rPr>
      <w:rFonts w:ascii="Times New Roman" w:hAnsi="Times New Roman"/>
      <w:b/>
      <w:kern w:val="2"/>
      <w:sz w:val="24"/>
    </w:rPr>
  </w:style>
  <w:style w:type="character" w:customStyle="1" w:styleId="8Char">
    <w:name w:val="标题 8 Char"/>
    <w:basedOn w:val="af8"/>
    <w:link w:val="8"/>
    <w:autoRedefine/>
    <w:qFormat/>
    <w:rsid w:val="002A54A6"/>
    <w:rPr>
      <w:rFonts w:ascii="宋体" w:hAnsi="Times New Roman"/>
      <w:b/>
      <w:sz w:val="21"/>
    </w:rPr>
  </w:style>
  <w:style w:type="character" w:customStyle="1" w:styleId="9Char">
    <w:name w:val="标题 9 Char"/>
    <w:basedOn w:val="af8"/>
    <w:link w:val="9"/>
    <w:autoRedefine/>
    <w:qFormat/>
    <w:rsid w:val="002A54A6"/>
    <w:rPr>
      <w:rFonts w:ascii="Arial" w:eastAsia="黑体" w:hAnsi="Arial"/>
      <w:kern w:val="2"/>
      <w:sz w:val="21"/>
    </w:rPr>
  </w:style>
  <w:style w:type="character" w:customStyle="1" w:styleId="Char1">
    <w:name w:val="注释标题 Char"/>
    <w:basedOn w:val="af8"/>
    <w:link w:val="afd"/>
    <w:autoRedefine/>
    <w:qFormat/>
    <w:rsid w:val="002A54A6"/>
    <w:rPr>
      <w:rFonts w:ascii="Arial" w:eastAsia="黑体" w:hAnsi="Arial"/>
      <w:kern w:val="2"/>
      <w:sz w:val="21"/>
    </w:rPr>
  </w:style>
  <w:style w:type="character" w:customStyle="1" w:styleId="Char0">
    <w:name w:val="文档结构图 Char"/>
    <w:basedOn w:val="af8"/>
    <w:link w:val="af6"/>
    <w:autoRedefine/>
    <w:qFormat/>
    <w:rsid w:val="002A54A6"/>
    <w:rPr>
      <w:rFonts w:ascii="Times New Roman" w:hAnsi="Times New Roman"/>
      <w:kern w:val="2"/>
      <w:sz w:val="21"/>
      <w:shd w:val="clear" w:color="auto" w:fill="000080"/>
    </w:rPr>
  </w:style>
  <w:style w:type="character" w:customStyle="1" w:styleId="Char2">
    <w:name w:val="批注文字 Char"/>
    <w:basedOn w:val="af8"/>
    <w:link w:val="aff2"/>
    <w:autoRedefine/>
    <w:qFormat/>
    <w:rsid w:val="002A54A6"/>
    <w:rPr>
      <w:kern w:val="2"/>
      <w:sz w:val="21"/>
    </w:rPr>
  </w:style>
  <w:style w:type="character" w:customStyle="1" w:styleId="3Char0">
    <w:name w:val="正文文本 3 Char"/>
    <w:basedOn w:val="af8"/>
    <w:link w:val="31"/>
    <w:autoRedefine/>
    <w:qFormat/>
    <w:rsid w:val="002A54A6"/>
    <w:rPr>
      <w:kern w:val="2"/>
      <w:sz w:val="16"/>
      <w:szCs w:val="16"/>
    </w:rPr>
  </w:style>
  <w:style w:type="character" w:customStyle="1" w:styleId="Char3">
    <w:name w:val="正文文本 Char"/>
    <w:basedOn w:val="af8"/>
    <w:link w:val="aff3"/>
    <w:autoRedefine/>
    <w:qFormat/>
    <w:rsid w:val="002A54A6"/>
    <w:rPr>
      <w:rFonts w:ascii="Times New Roman" w:hAnsi="Times New Roman"/>
      <w:kern w:val="2"/>
    </w:rPr>
  </w:style>
  <w:style w:type="character" w:customStyle="1" w:styleId="Char4">
    <w:name w:val="正文文本缩进 Char"/>
    <w:basedOn w:val="af8"/>
    <w:link w:val="aff4"/>
    <w:autoRedefine/>
    <w:qFormat/>
    <w:rsid w:val="002A54A6"/>
    <w:rPr>
      <w:b/>
      <w:kern w:val="2"/>
      <w:sz w:val="30"/>
    </w:rPr>
  </w:style>
  <w:style w:type="character" w:customStyle="1" w:styleId="HTMLChar">
    <w:name w:val="HTML 地址 Char"/>
    <w:basedOn w:val="af8"/>
    <w:link w:val="HTML"/>
    <w:autoRedefine/>
    <w:qFormat/>
    <w:rsid w:val="002A54A6"/>
    <w:rPr>
      <w:rFonts w:ascii="Times New Roman" w:hAnsi="Times New Roman"/>
      <w:i/>
      <w:kern w:val="2"/>
      <w:sz w:val="21"/>
    </w:rPr>
  </w:style>
  <w:style w:type="character" w:customStyle="1" w:styleId="Char5">
    <w:name w:val="纯文本 Char"/>
    <w:basedOn w:val="af8"/>
    <w:link w:val="aff7"/>
    <w:autoRedefine/>
    <w:qFormat/>
    <w:rsid w:val="002A54A6"/>
    <w:rPr>
      <w:rFonts w:ascii="宋体" w:hAnsi="Courier New"/>
      <w:kern w:val="2"/>
      <w:sz w:val="21"/>
    </w:rPr>
  </w:style>
  <w:style w:type="character" w:customStyle="1" w:styleId="Char6">
    <w:name w:val="日期 Char"/>
    <w:basedOn w:val="af8"/>
    <w:link w:val="aff8"/>
    <w:qFormat/>
    <w:rsid w:val="002A54A6"/>
    <w:rPr>
      <w:rFonts w:ascii="Arial" w:hAnsi="Arial"/>
      <w:kern w:val="2"/>
      <w:sz w:val="21"/>
    </w:rPr>
  </w:style>
  <w:style w:type="character" w:customStyle="1" w:styleId="2Char0">
    <w:name w:val="正文文本缩进 2 Char"/>
    <w:basedOn w:val="af8"/>
    <w:link w:val="24"/>
    <w:autoRedefine/>
    <w:qFormat/>
    <w:rsid w:val="002A54A6"/>
    <w:rPr>
      <w:rFonts w:ascii="Times New Roman" w:hAnsi="Times New Roman"/>
      <w:kern w:val="2"/>
      <w:sz w:val="21"/>
    </w:rPr>
  </w:style>
  <w:style w:type="character" w:customStyle="1" w:styleId="Char7">
    <w:name w:val="尾注文本 Char"/>
    <w:basedOn w:val="af8"/>
    <w:link w:val="aff9"/>
    <w:autoRedefine/>
    <w:qFormat/>
    <w:rsid w:val="002A54A6"/>
    <w:rPr>
      <w:rFonts w:ascii="Arial" w:hAnsi="Arial"/>
      <w:sz w:val="18"/>
    </w:rPr>
  </w:style>
  <w:style w:type="character" w:customStyle="1" w:styleId="Char8">
    <w:name w:val="批注框文本 Char"/>
    <w:basedOn w:val="af8"/>
    <w:link w:val="affb"/>
    <w:autoRedefine/>
    <w:qFormat/>
    <w:rsid w:val="002A54A6"/>
    <w:rPr>
      <w:kern w:val="2"/>
      <w:sz w:val="18"/>
      <w:szCs w:val="18"/>
    </w:rPr>
  </w:style>
  <w:style w:type="character" w:customStyle="1" w:styleId="Char9">
    <w:name w:val="页脚 Char"/>
    <w:basedOn w:val="af8"/>
    <w:link w:val="affc"/>
    <w:autoRedefine/>
    <w:qFormat/>
    <w:locked/>
    <w:rsid w:val="002A54A6"/>
    <w:rPr>
      <w:rFonts w:ascii="Times New Roman" w:eastAsia="宋体" w:hAnsi="Times New Roman" w:cs="Times New Roman"/>
      <w:sz w:val="18"/>
      <w:szCs w:val="18"/>
    </w:rPr>
  </w:style>
  <w:style w:type="character" w:customStyle="1" w:styleId="Chara">
    <w:name w:val="页眉 Char"/>
    <w:basedOn w:val="af8"/>
    <w:link w:val="affd"/>
    <w:autoRedefine/>
    <w:uiPriority w:val="99"/>
    <w:semiHidden/>
    <w:qFormat/>
    <w:locked/>
    <w:rsid w:val="002A54A6"/>
    <w:rPr>
      <w:rFonts w:ascii="Times New Roman" w:eastAsia="宋体" w:hAnsi="Times New Roman" w:cs="Times New Roman"/>
      <w:sz w:val="18"/>
      <w:szCs w:val="18"/>
    </w:rPr>
  </w:style>
  <w:style w:type="character" w:customStyle="1" w:styleId="Charc">
    <w:name w:val="标题 Char"/>
    <w:basedOn w:val="af8"/>
    <w:link w:val="afff0"/>
    <w:autoRedefine/>
    <w:qFormat/>
    <w:rsid w:val="002A54A6"/>
    <w:rPr>
      <w:rFonts w:ascii="Arial" w:hAnsi="Arial"/>
      <w:b/>
      <w:kern w:val="2"/>
      <w:sz w:val="32"/>
    </w:rPr>
  </w:style>
  <w:style w:type="character" w:customStyle="1" w:styleId="Charb">
    <w:name w:val="副标题 Char"/>
    <w:basedOn w:val="af8"/>
    <w:link w:val="afff"/>
    <w:autoRedefine/>
    <w:qFormat/>
    <w:rsid w:val="002A54A6"/>
    <w:rPr>
      <w:rFonts w:ascii="Arial" w:eastAsia="黑体" w:hAnsi="Arial"/>
      <w:kern w:val="2"/>
      <w:sz w:val="48"/>
    </w:rPr>
  </w:style>
  <w:style w:type="character" w:customStyle="1" w:styleId="Chard">
    <w:name w:val="脚注文本 Char"/>
    <w:basedOn w:val="af8"/>
    <w:link w:val="afff1"/>
    <w:autoRedefine/>
    <w:qFormat/>
    <w:rsid w:val="002A54A6"/>
    <w:rPr>
      <w:rFonts w:ascii="Times New Roman" w:hAnsi="Times New Roman"/>
      <w:kern w:val="2"/>
      <w:sz w:val="18"/>
    </w:rPr>
  </w:style>
  <w:style w:type="character" w:customStyle="1" w:styleId="3Char1">
    <w:name w:val="正文文本缩进 3 Char"/>
    <w:basedOn w:val="af8"/>
    <w:link w:val="36"/>
    <w:autoRedefine/>
    <w:qFormat/>
    <w:rsid w:val="002A54A6"/>
    <w:rPr>
      <w:rFonts w:ascii="Times New Roman" w:hAnsi="Times New Roman"/>
      <w:kern w:val="2"/>
      <w:sz w:val="24"/>
    </w:rPr>
  </w:style>
  <w:style w:type="character" w:customStyle="1" w:styleId="2Char1">
    <w:name w:val="正文文本 2 Char"/>
    <w:basedOn w:val="af8"/>
    <w:link w:val="26"/>
    <w:autoRedefine/>
    <w:qFormat/>
    <w:rsid w:val="002A54A6"/>
    <w:rPr>
      <w:kern w:val="2"/>
      <w:sz w:val="21"/>
    </w:rPr>
  </w:style>
  <w:style w:type="character" w:customStyle="1" w:styleId="HTMLChar0">
    <w:name w:val="HTML 预设格式 Char"/>
    <w:basedOn w:val="af8"/>
    <w:link w:val="HTML0"/>
    <w:autoRedefine/>
    <w:qFormat/>
    <w:rsid w:val="002A54A6"/>
    <w:rPr>
      <w:rFonts w:ascii="Courier New" w:hAnsi="Courier New"/>
      <w:kern w:val="2"/>
    </w:rPr>
  </w:style>
  <w:style w:type="character" w:customStyle="1" w:styleId="Chare">
    <w:name w:val="批注主题 Char"/>
    <w:basedOn w:val="Char2"/>
    <w:link w:val="afff4"/>
    <w:autoRedefine/>
    <w:qFormat/>
    <w:rsid w:val="002A54A6"/>
    <w:rPr>
      <w:b/>
      <w:bCs/>
    </w:rPr>
  </w:style>
  <w:style w:type="character" w:customStyle="1" w:styleId="Charf">
    <w:name w:val="正文首行缩进 Char"/>
    <w:basedOn w:val="Char3"/>
    <w:link w:val="afff5"/>
    <w:qFormat/>
    <w:rsid w:val="002A54A6"/>
    <w:rPr>
      <w:sz w:val="21"/>
    </w:rPr>
  </w:style>
  <w:style w:type="character" w:customStyle="1" w:styleId="2Char2">
    <w:name w:val="正文首行缩进 2 Char"/>
    <w:basedOn w:val="Char4"/>
    <w:link w:val="29"/>
    <w:autoRedefine/>
    <w:qFormat/>
    <w:rsid w:val="002A54A6"/>
    <w:rPr>
      <w:rFonts w:ascii="Times New Roman" w:hAnsi="Times New Roman"/>
      <w:sz w:val="21"/>
    </w:rPr>
  </w:style>
  <w:style w:type="character" w:customStyle="1" w:styleId="affff">
    <w:name w:val="着重强调"/>
    <w:autoRedefine/>
    <w:qFormat/>
    <w:rsid w:val="002A54A6"/>
    <w:rPr>
      <w:rFonts w:ascii="Arial" w:hAnsi="Arial"/>
      <w:b/>
      <w:spacing w:val="-4"/>
    </w:rPr>
  </w:style>
  <w:style w:type="character" w:customStyle="1" w:styleId="12Char20CharChar">
    <w:name w:val="样式1 正文（首行缩进2字） Char + 首行缩进:  2 字符 段前: 0 行 Char Char"/>
    <w:link w:val="12Char20"/>
    <w:autoRedefine/>
    <w:qFormat/>
    <w:rsid w:val="002A54A6"/>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2A54A6"/>
    <w:pPr>
      <w:spacing w:line="276" w:lineRule="auto"/>
      <w:ind w:firstLineChars="200" w:firstLine="420"/>
    </w:pPr>
    <w:rPr>
      <w:rFonts w:hAnsi="Arial"/>
    </w:rPr>
  </w:style>
  <w:style w:type="character" w:customStyle="1" w:styleId="affff0">
    <w:name w:val="上标"/>
    <w:autoRedefine/>
    <w:qFormat/>
    <w:rsid w:val="002A54A6"/>
    <w:rPr>
      <w:b/>
      <w:vertAlign w:val="superscript"/>
    </w:rPr>
  </w:style>
  <w:style w:type="character" w:customStyle="1" w:styleId="SoDAField">
    <w:name w:val="SoDA Field"/>
    <w:autoRedefine/>
    <w:qFormat/>
    <w:rsid w:val="002A54A6"/>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2A54A6"/>
  </w:style>
  <w:style w:type="character" w:customStyle="1" w:styleId="TimesNewRoman07401115CharChar">
    <w:name w:val="样式 Times New Roman 首行缩进:  0.74 厘米 段前: 0.1 行 行距1.15 Char Char"/>
    <w:link w:val="TimesNewRoman07401115"/>
    <w:autoRedefine/>
    <w:qFormat/>
    <w:rsid w:val="002A54A6"/>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2A54A6"/>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2A54A6"/>
  </w:style>
  <w:style w:type="character" w:customStyle="1" w:styleId="CharChar">
    <w:name w:val="科东_正文 Char Char"/>
    <w:link w:val="affff1"/>
    <w:autoRedefine/>
    <w:qFormat/>
    <w:rsid w:val="002A54A6"/>
    <w:rPr>
      <w:kern w:val="2"/>
      <w:sz w:val="24"/>
    </w:rPr>
  </w:style>
  <w:style w:type="paragraph" w:customStyle="1" w:styleId="affff1">
    <w:name w:val="科东_正文"/>
    <w:basedOn w:val="af5"/>
    <w:link w:val="CharChar"/>
    <w:autoRedefine/>
    <w:qFormat/>
    <w:rsid w:val="002A54A6"/>
    <w:pPr>
      <w:spacing w:line="360" w:lineRule="auto"/>
      <w:ind w:firstLineChars="200" w:firstLine="200"/>
    </w:pPr>
    <w:rPr>
      <w:sz w:val="24"/>
    </w:rPr>
  </w:style>
  <w:style w:type="character" w:customStyle="1" w:styleId="20101TimesNewRomanCharChar">
    <w:name w:val="样式 样式 样式 标题 2 + 段前: 0.1 行 + 段前: 0.1 行 + Times New Roman Char Char"/>
    <w:basedOn w:val="120CharChar"/>
    <w:link w:val="20101TimesNewRoman"/>
    <w:autoRedefine/>
    <w:qFormat/>
    <w:rsid w:val="002A54A6"/>
  </w:style>
  <w:style w:type="character" w:customStyle="1" w:styleId="120CharChar">
    <w:name w:val="样式1 样式 标题 2 + 段前: 0行 Char Char"/>
    <w:autoRedefine/>
    <w:qFormat/>
    <w:rsid w:val="002A54A6"/>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2A54A6"/>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2A54A6"/>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2A54A6"/>
    <w:rPr>
      <w:rFonts w:ascii="Times New Roman" w:hAnsi="Times New Roman"/>
      <w:kern w:val="2"/>
      <w:sz w:val="28"/>
      <w:szCs w:val="24"/>
    </w:rPr>
  </w:style>
  <w:style w:type="paragraph" w:customStyle="1" w:styleId="2a">
    <w:name w:val="样式2"/>
    <w:basedOn w:val="12"/>
    <w:link w:val="2CharChar"/>
    <w:autoRedefine/>
    <w:qFormat/>
    <w:rsid w:val="002A54A6"/>
  </w:style>
  <w:style w:type="paragraph" w:customStyle="1" w:styleId="12">
    <w:name w:val="样式1"/>
    <w:basedOn w:val="af5"/>
    <w:link w:val="1Char0"/>
    <w:autoRedefine/>
    <w:qFormat/>
    <w:rsid w:val="002A54A6"/>
    <w:rPr>
      <w:sz w:val="28"/>
      <w:szCs w:val="24"/>
    </w:rPr>
  </w:style>
  <w:style w:type="character" w:customStyle="1" w:styleId="1Char0">
    <w:name w:val="样式1 Char"/>
    <w:basedOn w:val="af8"/>
    <w:link w:val="12"/>
    <w:autoRedefine/>
    <w:qFormat/>
    <w:locked/>
    <w:rsid w:val="002A54A6"/>
    <w:rPr>
      <w:rFonts w:ascii="Times New Roman" w:hAnsi="Times New Roman"/>
      <w:kern w:val="2"/>
      <w:sz w:val="28"/>
      <w:szCs w:val="24"/>
    </w:rPr>
  </w:style>
  <w:style w:type="character" w:customStyle="1" w:styleId="Char1Char">
    <w:name w:val="正文文本 Char1 Char"/>
    <w:qFormat/>
    <w:rsid w:val="002A54A6"/>
    <w:rPr>
      <w:rFonts w:ascii="Arial" w:eastAsia="宋体" w:hAnsi="Arial"/>
      <w:kern w:val="2"/>
      <w:sz w:val="18"/>
      <w:lang w:val="en-US" w:eastAsia="zh-CN"/>
    </w:rPr>
  </w:style>
  <w:style w:type="character" w:customStyle="1" w:styleId="affff2">
    <w:name w:val="个人撰写风格"/>
    <w:autoRedefine/>
    <w:qFormat/>
    <w:rsid w:val="002A54A6"/>
    <w:rPr>
      <w:rFonts w:ascii="Arial" w:eastAsia="宋体" w:hAnsi="Arial"/>
      <w:color w:val="auto"/>
      <w:sz w:val="20"/>
    </w:rPr>
  </w:style>
  <w:style w:type="character" w:customStyle="1" w:styleId="H1Char">
    <w:name w:val="H1 Char"/>
    <w:qFormat/>
    <w:rsid w:val="002A54A6"/>
    <w:rPr>
      <w:rFonts w:ascii="Arial" w:eastAsia="黑体" w:hAnsi="Arial"/>
      <w:kern w:val="21"/>
      <w:sz w:val="21"/>
      <w:lang w:val="en-US" w:eastAsia="zh-CN"/>
    </w:rPr>
  </w:style>
  <w:style w:type="character" w:customStyle="1" w:styleId="a20CharChar">
    <w:name w:val="样式 a首行缩进:  2 字符 段前: 0 行 Char Char"/>
    <w:link w:val="a20"/>
    <w:autoRedefine/>
    <w:qFormat/>
    <w:rsid w:val="002A54A6"/>
    <w:rPr>
      <w:sz w:val="21"/>
    </w:rPr>
  </w:style>
  <w:style w:type="paragraph" w:customStyle="1" w:styleId="a20">
    <w:name w:val="样式 a首行缩进:  2 字符 段前: 0 行"/>
    <w:basedOn w:val="af5"/>
    <w:link w:val="a20CharChar"/>
    <w:qFormat/>
    <w:rsid w:val="002A54A6"/>
    <w:pPr>
      <w:adjustRightInd w:val="0"/>
      <w:spacing w:afterLines="50"/>
      <w:jc w:val="left"/>
      <w:textAlignment w:val="baseline"/>
    </w:pPr>
    <w:rPr>
      <w:kern w:val="0"/>
    </w:rPr>
  </w:style>
  <w:style w:type="character" w:customStyle="1" w:styleId="1CharCharChar">
    <w:name w:val="样式1正文（首行缩进两字） Char Char Char"/>
    <w:link w:val="1Char1"/>
    <w:autoRedefine/>
    <w:qFormat/>
    <w:rsid w:val="002A54A6"/>
    <w:rPr>
      <w:kern w:val="2"/>
      <w:sz w:val="21"/>
    </w:rPr>
  </w:style>
  <w:style w:type="paragraph" w:customStyle="1" w:styleId="1Char1">
    <w:name w:val="样式1正文（首行缩进两字） Char"/>
    <w:basedOn w:val="af5"/>
    <w:next w:val="af5"/>
    <w:link w:val="1CharCharChar"/>
    <w:autoRedefine/>
    <w:qFormat/>
    <w:rsid w:val="002A54A6"/>
    <w:pPr>
      <w:topLinePunct/>
      <w:snapToGrid w:val="0"/>
      <w:spacing w:before="40" w:after="40"/>
      <w:ind w:firstLineChars="200" w:firstLine="396"/>
    </w:pPr>
  </w:style>
  <w:style w:type="character" w:customStyle="1" w:styleId="H3Char">
    <w:name w:val="H3 Char"/>
    <w:autoRedefine/>
    <w:qFormat/>
    <w:rsid w:val="002A54A6"/>
    <w:rPr>
      <w:rFonts w:eastAsia="宋体"/>
      <w:b/>
      <w:kern w:val="2"/>
      <w:sz w:val="32"/>
      <w:lang w:val="en-US" w:eastAsia="zh-CN"/>
    </w:rPr>
  </w:style>
  <w:style w:type="character" w:customStyle="1" w:styleId="Char10">
    <w:name w:val="纯文本 Char1"/>
    <w:basedOn w:val="af8"/>
    <w:autoRedefine/>
    <w:uiPriority w:val="99"/>
    <w:semiHidden/>
    <w:qFormat/>
    <w:rsid w:val="002A54A6"/>
    <w:rPr>
      <w:rFonts w:ascii="宋体" w:hAnsi="Courier New" w:cs="Courier New"/>
      <w:kern w:val="2"/>
      <w:sz w:val="21"/>
      <w:szCs w:val="21"/>
    </w:rPr>
  </w:style>
  <w:style w:type="character" w:customStyle="1" w:styleId="2CharChar0">
    <w:name w:val="朱2 Char Char"/>
    <w:basedOn w:val="2CharChar"/>
    <w:link w:val="2b"/>
    <w:autoRedefine/>
    <w:qFormat/>
    <w:rsid w:val="002A54A6"/>
  </w:style>
  <w:style w:type="paragraph" w:customStyle="1" w:styleId="2b">
    <w:name w:val="朱2"/>
    <w:basedOn w:val="2a"/>
    <w:link w:val="2CharChar0"/>
    <w:autoRedefine/>
    <w:qFormat/>
    <w:rsid w:val="002A54A6"/>
    <w:pPr>
      <w:topLinePunct/>
      <w:adjustRightInd w:val="0"/>
      <w:spacing w:line="312" w:lineRule="exact"/>
    </w:pPr>
  </w:style>
  <w:style w:type="character" w:customStyle="1" w:styleId="shorttext1">
    <w:name w:val="short_text1"/>
    <w:autoRedefine/>
    <w:qFormat/>
    <w:rsid w:val="002A54A6"/>
    <w:rPr>
      <w:sz w:val="29"/>
    </w:rPr>
  </w:style>
  <w:style w:type="character" w:customStyle="1" w:styleId="2Char3">
    <w:name w:val="样式2 Char"/>
    <w:basedOn w:val="af8"/>
    <w:autoRedefine/>
    <w:qFormat/>
    <w:rsid w:val="002A54A6"/>
    <w:rPr>
      <w:rFonts w:ascii="EU-F1" w:eastAsia="黑体"/>
      <w:color w:val="000000"/>
      <w:kern w:val="44"/>
      <w:sz w:val="21"/>
      <w:szCs w:val="21"/>
      <w:lang w:val="en-US" w:eastAsia="zh-CN" w:bidi="ar-SA"/>
    </w:rPr>
  </w:style>
  <w:style w:type="character" w:customStyle="1" w:styleId="Reference">
    <w:name w:val="Reference"/>
    <w:autoRedefine/>
    <w:qFormat/>
    <w:rsid w:val="002A54A6"/>
    <w:rPr>
      <w:rFonts w:ascii="Arial" w:hAnsi="Arial"/>
      <w:sz w:val="20"/>
      <w:lang w:val="en-US" w:eastAsia="zh-CN"/>
    </w:rPr>
  </w:style>
  <w:style w:type="character" w:customStyle="1" w:styleId="Char11">
    <w:name w:val="批注文字 Char1"/>
    <w:autoRedefine/>
    <w:qFormat/>
    <w:rsid w:val="002A54A6"/>
    <w:rPr>
      <w:sz w:val="24"/>
    </w:rPr>
  </w:style>
  <w:style w:type="character" w:customStyle="1" w:styleId="CharChar2">
    <w:name w:val="Char Char2"/>
    <w:autoRedefine/>
    <w:qFormat/>
    <w:rsid w:val="002A54A6"/>
    <w:rPr>
      <w:rFonts w:ascii="Arial" w:eastAsia="宋体" w:hAnsi="Arial"/>
      <w:kern w:val="2"/>
      <w:sz w:val="21"/>
      <w:lang w:val="en-US" w:eastAsia="zh-CN"/>
    </w:rPr>
  </w:style>
  <w:style w:type="character" w:customStyle="1" w:styleId="affff3">
    <w:name w:val="标语"/>
    <w:autoRedefine/>
    <w:qFormat/>
    <w:rsid w:val="002A54A6"/>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2A54A6"/>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2A54A6"/>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2A54A6"/>
    <w:pPr>
      <w:spacing w:beforeLines="10" w:line="312" w:lineRule="auto"/>
      <w:ind w:firstLineChars="200" w:firstLine="200"/>
    </w:p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2A54A6"/>
    <w:pPr>
      <w:spacing w:line="300" w:lineRule="auto"/>
    </w:pPr>
    <w:rPr>
      <w:rFonts w:ascii="Calibri" w:hAnsi="Calibri"/>
    </w:rPr>
  </w:style>
  <w:style w:type="character" w:customStyle="1" w:styleId="1Char2">
    <w:name w:val="正文1 Char"/>
    <w:link w:val="13"/>
    <w:autoRedefine/>
    <w:qFormat/>
    <w:rsid w:val="002A54A6"/>
    <w:rPr>
      <w:rFonts w:ascii="Times New Roman" w:hAnsi="Times New Roman"/>
      <w:kern w:val="2"/>
      <w:sz w:val="28"/>
      <w:szCs w:val="24"/>
    </w:rPr>
  </w:style>
  <w:style w:type="paragraph" w:customStyle="1" w:styleId="13">
    <w:name w:val="正文1"/>
    <w:basedOn w:val="12"/>
    <w:link w:val="1Char2"/>
    <w:autoRedefine/>
    <w:qFormat/>
    <w:rsid w:val="002A54A6"/>
  </w:style>
  <w:style w:type="character" w:customStyle="1" w:styleId="aCharChar">
    <w:name w:val="样式 a) Char Char"/>
    <w:link w:val="affff4"/>
    <w:autoRedefine/>
    <w:qFormat/>
    <w:rsid w:val="002A54A6"/>
    <w:rPr>
      <w:kern w:val="2"/>
      <w:sz w:val="21"/>
    </w:rPr>
  </w:style>
  <w:style w:type="paragraph" w:customStyle="1" w:styleId="affff4">
    <w:name w:val="样式 a)"/>
    <w:basedOn w:val="af5"/>
    <w:next w:val="af5"/>
    <w:link w:val="aCharChar"/>
    <w:autoRedefine/>
    <w:qFormat/>
    <w:rsid w:val="002A54A6"/>
    <w:pPr>
      <w:tabs>
        <w:tab w:val="left" w:pos="780"/>
      </w:tabs>
      <w:spacing w:beforeLines="10" w:line="312" w:lineRule="auto"/>
      <w:ind w:firstLineChars="200" w:firstLine="200"/>
    </w:pPr>
  </w:style>
  <w:style w:type="character" w:customStyle="1" w:styleId="1CharChar">
    <w:name w:val="样式1 Char Char"/>
    <w:basedOn w:val="af8"/>
    <w:autoRedefine/>
    <w:qFormat/>
    <w:rsid w:val="002A54A6"/>
    <w:rPr>
      <w:rFonts w:ascii="Times New Roman" w:eastAsia="宋体" w:hAnsi="Times New Roman" w:cs="宋体"/>
      <w:b/>
      <w:kern w:val="44"/>
      <w:sz w:val="52"/>
      <w:szCs w:val="52"/>
    </w:rPr>
  </w:style>
  <w:style w:type="character" w:customStyle="1" w:styleId="14">
    <w:name w:val="明显参考1"/>
    <w:basedOn w:val="af8"/>
    <w:uiPriority w:val="99"/>
    <w:qFormat/>
    <w:rsid w:val="002A54A6"/>
    <w:rPr>
      <w:rFonts w:cs="Times New Roman"/>
      <w:b/>
      <w:bCs/>
      <w:smallCaps/>
      <w:color w:val="C0504D"/>
      <w:spacing w:val="5"/>
      <w:u w:val="single"/>
    </w:rPr>
  </w:style>
  <w:style w:type="character" w:customStyle="1" w:styleId="a00CharChar">
    <w:name w:val="样式 a首行缩进:  0 字符 段前: 0 行 + 黑体 Char Char"/>
    <w:link w:val="a00"/>
    <w:autoRedefine/>
    <w:qFormat/>
    <w:rsid w:val="002A54A6"/>
    <w:rPr>
      <w:rFonts w:eastAsia="黑体"/>
      <w:sz w:val="21"/>
    </w:rPr>
  </w:style>
  <w:style w:type="paragraph" w:customStyle="1" w:styleId="a00">
    <w:name w:val="样式 a首行缩进:  0 字符 段前: 0 行 + 黑体"/>
    <w:basedOn w:val="a20"/>
    <w:link w:val="a00CharChar"/>
    <w:autoRedefine/>
    <w:qFormat/>
    <w:rsid w:val="002A54A6"/>
    <w:rPr>
      <w:rFonts w:eastAsia="黑体"/>
    </w:rPr>
  </w:style>
  <w:style w:type="character" w:customStyle="1" w:styleId="LincerCharChar">
    <w:name w:val="Lincer表格样式 Char Char"/>
    <w:link w:val="Lincer"/>
    <w:autoRedefine/>
    <w:qFormat/>
    <w:rsid w:val="002A54A6"/>
    <w:rPr>
      <w:kern w:val="2"/>
      <w:sz w:val="21"/>
    </w:rPr>
  </w:style>
  <w:style w:type="paragraph" w:customStyle="1" w:styleId="Lincer">
    <w:name w:val="Lincer表格样式"/>
    <w:basedOn w:val="af5"/>
    <w:link w:val="LincerCharChar"/>
    <w:autoRedefine/>
    <w:qFormat/>
    <w:rsid w:val="002A54A6"/>
    <w:pPr>
      <w:ind w:left="344" w:hangingChars="164" w:hanging="344"/>
    </w:pPr>
  </w:style>
  <w:style w:type="character" w:customStyle="1" w:styleId="msoins0">
    <w:name w:val="msoins"/>
    <w:autoRedefine/>
    <w:qFormat/>
    <w:rsid w:val="002A54A6"/>
    <w:rPr>
      <w:u w:val="single"/>
    </w:rPr>
  </w:style>
  <w:style w:type="character" w:customStyle="1" w:styleId="CharTimesNewRomanCharChar">
    <w:name w:val="样式 正文（首行缩进两字） Char + Times New Roman Char Char"/>
    <w:basedOn w:val="1CharCharChar"/>
    <w:link w:val="CharTimesNewRoman"/>
    <w:qFormat/>
    <w:rsid w:val="002A54A6"/>
  </w:style>
  <w:style w:type="paragraph" w:customStyle="1" w:styleId="CharTimesNewRoman">
    <w:name w:val="样式 正文（首行缩进两字） Char + Times New Roman"/>
    <w:basedOn w:val="1Char1"/>
    <w:link w:val="CharTimesNewRomanCharChar"/>
    <w:autoRedefine/>
    <w:qFormat/>
    <w:rsid w:val="002A54A6"/>
    <w:pPr>
      <w:ind w:firstLineChars="0" w:firstLine="0"/>
      <w:jc w:val="center"/>
    </w:pPr>
    <w:rPr>
      <w:rFonts w:ascii="Calibri" w:hAnsi="Calibri"/>
    </w:rPr>
  </w:style>
  <w:style w:type="character" w:customStyle="1" w:styleId="CharChar0">
    <w:name w:val="_标准条文 Char Char"/>
    <w:link w:val="affff5"/>
    <w:autoRedefine/>
    <w:qFormat/>
    <w:rsid w:val="002A54A6"/>
    <w:rPr>
      <w:rFonts w:ascii="Arial" w:hAnsi="Arial"/>
      <w:kern w:val="2"/>
      <w:sz w:val="21"/>
    </w:rPr>
  </w:style>
  <w:style w:type="paragraph" w:customStyle="1" w:styleId="affff5">
    <w:name w:val="_标准条文"/>
    <w:basedOn w:val="af5"/>
    <w:link w:val="CharChar0"/>
    <w:qFormat/>
    <w:rsid w:val="002A54A6"/>
    <w:pPr>
      <w:overflowPunct w:val="0"/>
      <w:snapToGrid w:val="0"/>
      <w:spacing w:line="276" w:lineRule="auto"/>
      <w:ind w:firstLineChars="200" w:firstLine="420"/>
    </w:pPr>
    <w:rPr>
      <w:rFonts w:ascii="Arial" w:hAnsi="Arial"/>
    </w:rPr>
  </w:style>
  <w:style w:type="character" w:customStyle="1" w:styleId="2CharChar1">
    <w:name w:val="列表编号 2 Char Char"/>
    <w:autoRedefine/>
    <w:qFormat/>
    <w:rsid w:val="002A54A6"/>
    <w:rPr>
      <w:rFonts w:ascii="Arial" w:eastAsia="宋体" w:hAnsi="Arial"/>
      <w:sz w:val="18"/>
      <w:lang w:val="en-US" w:eastAsia="zh-CN"/>
    </w:rPr>
  </w:style>
  <w:style w:type="character" w:customStyle="1" w:styleId="style251">
    <w:name w:val="style251"/>
    <w:autoRedefine/>
    <w:qFormat/>
    <w:rsid w:val="002A54A6"/>
    <w:rPr>
      <w:rFonts w:eastAsia="宋体"/>
      <w:kern w:val="2"/>
      <w:sz w:val="21"/>
      <w:lang w:val="en-US" w:eastAsia="zh-CN"/>
    </w:rPr>
  </w:style>
  <w:style w:type="character" w:customStyle="1" w:styleId="1401CharChar">
    <w:name w:val="样式1 悬挂缩进: 4 字符 段前: 0.1 行，小五 Char Char"/>
    <w:link w:val="1401"/>
    <w:autoRedefine/>
    <w:qFormat/>
    <w:rsid w:val="002A54A6"/>
    <w:rPr>
      <w:kern w:val="2"/>
      <w:sz w:val="18"/>
    </w:rPr>
  </w:style>
  <w:style w:type="paragraph" w:customStyle="1" w:styleId="1401">
    <w:name w:val="样式1 悬挂缩进: 4 字符 段前: 0.1 行，小五"/>
    <w:basedOn w:val="af5"/>
    <w:link w:val="1401CharChar"/>
    <w:autoRedefine/>
    <w:qFormat/>
    <w:rsid w:val="002A54A6"/>
    <w:pPr>
      <w:spacing w:beforeLines="10" w:line="312" w:lineRule="auto"/>
      <w:ind w:leftChars="400" w:left="400"/>
    </w:pPr>
    <w:rPr>
      <w:sz w:val="18"/>
    </w:rPr>
  </w:style>
  <w:style w:type="character" w:customStyle="1" w:styleId="CharChar1">
    <w:name w:val="附录三 Char Char"/>
    <w:link w:val="affff6"/>
    <w:qFormat/>
    <w:rsid w:val="002A54A6"/>
    <w:rPr>
      <w:rFonts w:ascii="E-F1" w:eastAsia="黑体"/>
      <w:kern w:val="21"/>
      <w:sz w:val="21"/>
    </w:rPr>
  </w:style>
  <w:style w:type="paragraph" w:customStyle="1" w:styleId="affff6">
    <w:name w:val="附录三"/>
    <w:basedOn w:val="af5"/>
    <w:link w:val="CharChar1"/>
    <w:qFormat/>
    <w:rsid w:val="002A54A6"/>
    <w:pPr>
      <w:tabs>
        <w:tab w:val="center" w:pos="4706"/>
        <w:tab w:val="right" w:pos="9072"/>
      </w:tabs>
      <w:spacing w:before="120" w:after="60" w:line="312" w:lineRule="exact"/>
    </w:pPr>
    <w:rPr>
      <w:rFonts w:ascii="E-F1" w:eastAsia="黑体"/>
      <w:kern w:val="21"/>
    </w:rPr>
  </w:style>
  <w:style w:type="character" w:customStyle="1" w:styleId="1CharChar0">
    <w:name w:val="标题 1 Char Char"/>
    <w:basedOn w:val="af8"/>
    <w:autoRedefine/>
    <w:qFormat/>
    <w:rsid w:val="002A54A6"/>
    <w:rPr>
      <w:rFonts w:eastAsia="黑体"/>
      <w:kern w:val="44"/>
      <w:sz w:val="28"/>
      <w:szCs w:val="28"/>
      <w:lang w:val="en-US" w:eastAsia="zh-CN" w:bidi="ar-SA"/>
    </w:rPr>
  </w:style>
  <w:style w:type="character" w:customStyle="1" w:styleId="affff7">
    <w:name w:val="个人答复风格"/>
    <w:autoRedefine/>
    <w:qFormat/>
    <w:rsid w:val="002A54A6"/>
    <w:rPr>
      <w:rFonts w:ascii="Arial" w:eastAsia="宋体" w:hAnsi="Arial"/>
      <w:color w:val="auto"/>
      <w:sz w:val="20"/>
    </w:rPr>
  </w:style>
  <w:style w:type="character" w:customStyle="1" w:styleId="Charf0">
    <w:name w:val="表头 Char"/>
    <w:basedOn w:val="af8"/>
    <w:link w:val="affff8"/>
    <w:autoRedefine/>
    <w:qFormat/>
    <w:rsid w:val="002A54A6"/>
    <w:rPr>
      <w:rFonts w:ascii="Times New Roman" w:eastAsia="黑体" w:hAnsi="Times New Roman"/>
      <w:kern w:val="2"/>
      <w:sz w:val="21"/>
      <w:szCs w:val="21"/>
    </w:rPr>
  </w:style>
  <w:style w:type="paragraph" w:customStyle="1" w:styleId="affff8">
    <w:name w:val="表头"/>
    <w:basedOn w:val="af5"/>
    <w:link w:val="Charf0"/>
    <w:autoRedefine/>
    <w:qFormat/>
    <w:rsid w:val="002A54A6"/>
    <w:pPr>
      <w:topLinePunct/>
      <w:spacing w:before="160" w:after="60"/>
      <w:jc w:val="center"/>
    </w:pPr>
    <w:rPr>
      <w:rFonts w:eastAsia="黑体"/>
      <w:szCs w:val="21"/>
    </w:rPr>
  </w:style>
  <w:style w:type="character" w:customStyle="1" w:styleId="H2Char">
    <w:name w:val="H2 Char"/>
    <w:autoRedefine/>
    <w:qFormat/>
    <w:rsid w:val="002A54A6"/>
    <w:rPr>
      <w:rFonts w:ascii="Arial" w:eastAsia="黑体" w:hAnsi="Arial"/>
      <w:b/>
      <w:kern w:val="2"/>
      <w:sz w:val="32"/>
      <w:lang w:val="en-US" w:eastAsia="zh-CN"/>
    </w:rPr>
  </w:style>
  <w:style w:type="character" w:customStyle="1" w:styleId="1Char3">
    <w:name w:val="样式 标题 1 + 加粗 Char"/>
    <w:basedOn w:val="1Char"/>
    <w:autoRedefine/>
    <w:qFormat/>
    <w:rsid w:val="002A54A6"/>
    <w:rPr>
      <w:rFonts w:eastAsia="黑体"/>
      <w:b/>
      <w:bCs/>
      <w:sz w:val="28"/>
      <w:szCs w:val="28"/>
      <w:lang w:val="en-US" w:eastAsia="zh-CN" w:bidi="ar-SA"/>
    </w:rPr>
  </w:style>
  <w:style w:type="character" w:customStyle="1" w:styleId="affff9">
    <w:name w:val="发布"/>
    <w:autoRedefine/>
    <w:qFormat/>
    <w:rsid w:val="002A54A6"/>
    <w:rPr>
      <w:rFonts w:ascii="黑体" w:eastAsia="黑体"/>
      <w:spacing w:val="22"/>
      <w:w w:val="100"/>
      <w:position w:val="3"/>
      <w:sz w:val="28"/>
    </w:rPr>
  </w:style>
  <w:style w:type="character" w:customStyle="1" w:styleId="3Char10">
    <w:name w:val="正文文本 3 Char1"/>
    <w:basedOn w:val="af8"/>
    <w:autoRedefine/>
    <w:uiPriority w:val="99"/>
    <w:semiHidden/>
    <w:qFormat/>
    <w:rsid w:val="002A54A6"/>
    <w:rPr>
      <w:rFonts w:ascii="Times New Roman" w:hAnsi="Times New Roman"/>
      <w:kern w:val="2"/>
      <w:sz w:val="16"/>
      <w:szCs w:val="16"/>
    </w:rPr>
  </w:style>
  <w:style w:type="character" w:customStyle="1" w:styleId="1CharChar1">
    <w:name w:val="样式 标题 1 + 加粗 Char Char"/>
    <w:basedOn w:val="1CharChar0"/>
    <w:autoRedefine/>
    <w:qFormat/>
    <w:rsid w:val="002A54A6"/>
    <w:rPr>
      <w:b/>
      <w:bCs/>
    </w:rPr>
  </w:style>
  <w:style w:type="character" w:customStyle="1" w:styleId="CharChar3">
    <w:name w:val="表格条文首行缩进 Char Char"/>
    <w:link w:val="affffa"/>
    <w:autoRedefine/>
    <w:qFormat/>
    <w:rsid w:val="002A54A6"/>
    <w:rPr>
      <w:rFonts w:ascii="宋体" w:hAnsi="宋体"/>
      <w:sz w:val="24"/>
    </w:rPr>
  </w:style>
  <w:style w:type="paragraph" w:customStyle="1" w:styleId="affffa">
    <w:name w:val="表格条文首行缩进"/>
    <w:basedOn w:val="af5"/>
    <w:link w:val="CharChar3"/>
    <w:autoRedefine/>
    <w:qFormat/>
    <w:rsid w:val="002A54A6"/>
    <w:pPr>
      <w:spacing w:line="360" w:lineRule="auto"/>
      <w:ind w:firstLineChars="200" w:firstLine="480"/>
      <w:jc w:val="left"/>
    </w:pPr>
    <w:rPr>
      <w:rFonts w:ascii="宋体" w:hAnsi="宋体"/>
      <w:kern w:val="0"/>
      <w:sz w:val="24"/>
    </w:rPr>
  </w:style>
  <w:style w:type="character" w:customStyle="1" w:styleId="CharChar4">
    <w:name w:val="表头 Char Char"/>
    <w:basedOn w:val="af8"/>
    <w:autoRedefine/>
    <w:qFormat/>
    <w:rsid w:val="002A54A6"/>
    <w:rPr>
      <w:rFonts w:eastAsia="黑体"/>
      <w:kern w:val="2"/>
      <w:sz w:val="21"/>
      <w:szCs w:val="21"/>
      <w:lang w:val="en-US" w:eastAsia="zh-CN" w:bidi="ar-SA"/>
    </w:rPr>
  </w:style>
  <w:style w:type="character" w:customStyle="1" w:styleId="shorttext">
    <w:name w:val="short_text"/>
    <w:basedOn w:val="af8"/>
    <w:autoRedefine/>
    <w:qFormat/>
    <w:rsid w:val="002A54A6"/>
  </w:style>
  <w:style w:type="character" w:customStyle="1" w:styleId="CharChar5">
    <w:name w:val="段 Char Char"/>
    <w:basedOn w:val="af8"/>
    <w:link w:val="affffb"/>
    <w:autoRedefine/>
    <w:qFormat/>
    <w:rsid w:val="002A54A6"/>
    <w:rPr>
      <w:rFonts w:ascii="宋体"/>
      <w:sz w:val="21"/>
      <w:lang w:val="en-US" w:eastAsia="zh-CN" w:bidi="ar-SA"/>
    </w:rPr>
  </w:style>
  <w:style w:type="paragraph" w:customStyle="1" w:styleId="affffb">
    <w:name w:val="段"/>
    <w:link w:val="CharChar5"/>
    <w:autoRedefine/>
    <w:qFormat/>
    <w:rsid w:val="002A54A6"/>
    <w:pPr>
      <w:autoSpaceDE w:val="0"/>
      <w:autoSpaceDN w:val="0"/>
      <w:ind w:firstLineChars="200" w:firstLine="200"/>
      <w:jc w:val="both"/>
    </w:pPr>
    <w:rPr>
      <w:rFonts w:ascii="宋体"/>
      <w:sz w:val="21"/>
    </w:rPr>
  </w:style>
  <w:style w:type="character" w:customStyle="1" w:styleId="2CharChar2">
    <w:name w:val="附录标题2 Char Char"/>
    <w:link w:val="2c"/>
    <w:qFormat/>
    <w:rsid w:val="002A54A6"/>
    <w:rPr>
      <w:rFonts w:ascii="Arial" w:eastAsia="黑体" w:hAnsi="Arial"/>
      <w:kern w:val="2"/>
      <w:sz w:val="21"/>
    </w:rPr>
  </w:style>
  <w:style w:type="paragraph" w:customStyle="1" w:styleId="2c">
    <w:name w:val="附录标题2"/>
    <w:basedOn w:val="2"/>
    <w:next w:val="afff5"/>
    <w:link w:val="2CharChar2"/>
    <w:autoRedefine/>
    <w:qFormat/>
    <w:rsid w:val="002A54A6"/>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CharChar3">
    <w:name w:val="样式 标题 2 + 五号 Char Char"/>
    <w:basedOn w:val="af8"/>
    <w:autoRedefine/>
    <w:qFormat/>
    <w:rsid w:val="002A54A6"/>
    <w:rPr>
      <w:rFonts w:eastAsia="黑体"/>
      <w:bCs/>
      <w:kern w:val="2"/>
      <w:sz w:val="21"/>
      <w:szCs w:val="21"/>
      <w:lang w:val="en-US" w:eastAsia="zh-CN" w:bidi="ar-SA"/>
    </w:rPr>
  </w:style>
  <w:style w:type="character" w:customStyle="1" w:styleId="201CharChar">
    <w:name w:val="样式 标题 2 + 段前: 0.1 行 Char Char"/>
    <w:link w:val="201"/>
    <w:autoRedefine/>
    <w:qFormat/>
    <w:rsid w:val="002A54A6"/>
    <w:rPr>
      <w:b/>
      <w:kern w:val="2"/>
      <w:sz w:val="21"/>
    </w:rPr>
  </w:style>
  <w:style w:type="paragraph" w:customStyle="1" w:styleId="201">
    <w:name w:val="样式 标题 2 + 段前: 0.1 行"/>
    <w:basedOn w:val="2"/>
    <w:link w:val="201CharChar"/>
    <w:autoRedefine/>
    <w:qFormat/>
    <w:rsid w:val="002A54A6"/>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hps">
    <w:name w:val="hps"/>
    <w:basedOn w:val="af8"/>
    <w:autoRedefine/>
    <w:qFormat/>
    <w:rsid w:val="002A54A6"/>
  </w:style>
  <w:style w:type="character" w:customStyle="1" w:styleId="CharCharChar">
    <w:name w:val="样式 正文（首行缩进两字） Char + 加粗 Char Char"/>
    <w:autoRedefine/>
    <w:qFormat/>
    <w:rsid w:val="002A54A6"/>
    <w:rPr>
      <w:rFonts w:eastAsia="宋体"/>
      <w:b/>
      <w:kern w:val="2"/>
      <w:sz w:val="21"/>
      <w:lang w:val="en-US" w:eastAsia="zh-CN"/>
    </w:rPr>
  </w:style>
  <w:style w:type="character" w:customStyle="1" w:styleId="affffc">
    <w:name w:val="样式 宋体"/>
    <w:autoRedefine/>
    <w:qFormat/>
    <w:rsid w:val="002A54A6"/>
    <w:rPr>
      <w:rFonts w:ascii="宋体" w:eastAsia="宋体"/>
      <w:sz w:val="18"/>
    </w:rPr>
  </w:style>
  <w:style w:type="paragraph" w:customStyle="1" w:styleId="TimesNewRoman07401">
    <w:name w:val="样式 Times New Roman 首行缩进:  0.74 厘米 段前: 0.1 行"/>
    <w:basedOn w:val="af5"/>
    <w:autoRedefine/>
    <w:qFormat/>
    <w:rsid w:val="002A54A6"/>
    <w:pPr>
      <w:spacing w:beforeLines="10" w:line="312" w:lineRule="auto"/>
      <w:ind w:firstLine="420"/>
    </w:pPr>
    <w:rPr>
      <w:b/>
    </w:rPr>
  </w:style>
  <w:style w:type="paragraph" w:customStyle="1" w:styleId="107401">
    <w:name w:val="样式1 加粗 居中 首行缩进:  0.74 厘米 段前: 0.1 行"/>
    <w:basedOn w:val="af5"/>
    <w:autoRedefine/>
    <w:qFormat/>
    <w:rsid w:val="002A54A6"/>
    <w:pPr>
      <w:spacing w:line="276" w:lineRule="auto"/>
      <w:ind w:firstLine="420"/>
      <w:jc w:val="center"/>
    </w:pPr>
    <w:rPr>
      <w:b/>
    </w:rPr>
  </w:style>
  <w:style w:type="paragraph" w:customStyle="1" w:styleId="a7">
    <w:name w:val="四级无标题条"/>
    <w:basedOn w:val="af5"/>
    <w:autoRedefine/>
    <w:qFormat/>
    <w:rsid w:val="002A54A6"/>
    <w:pPr>
      <w:numPr>
        <w:ilvl w:val="5"/>
        <w:numId w:val="1"/>
      </w:numPr>
    </w:pPr>
    <w:rPr>
      <w:rFonts w:eastAsia="黑体"/>
      <w:b/>
    </w:rPr>
  </w:style>
  <w:style w:type="paragraph" w:customStyle="1" w:styleId="affffd">
    <w:name w:val="_图表编号"/>
    <w:basedOn w:val="aff0"/>
    <w:next w:val="affff5"/>
    <w:autoRedefine/>
    <w:qFormat/>
    <w:rsid w:val="002A54A6"/>
    <w:pPr>
      <w:snapToGrid w:val="0"/>
      <w:spacing w:beforeLines="15" w:afterLines="15"/>
      <w:jc w:val="center"/>
    </w:pPr>
    <w:rPr>
      <w:sz w:val="21"/>
    </w:rPr>
  </w:style>
  <w:style w:type="paragraph" w:customStyle="1" w:styleId="a2">
    <w:name w:val="列项——（一级）"/>
    <w:autoRedefine/>
    <w:qFormat/>
    <w:rsid w:val="002A54A6"/>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autoRedefine/>
    <w:qFormat/>
    <w:rsid w:val="002A54A6"/>
    <w:pPr>
      <w:tabs>
        <w:tab w:val="left" w:pos="1134"/>
      </w:tabs>
      <w:spacing w:beforeLines="30" w:afterLines="50"/>
    </w:pPr>
    <w:rPr>
      <w:rFonts w:eastAsia="黑体"/>
      <w:b w:val="0"/>
    </w:rPr>
  </w:style>
  <w:style w:type="paragraph" w:customStyle="1" w:styleId="150">
    <w:name w:val="样式1 样式 标题 5 + 段前: 0 行"/>
    <w:basedOn w:val="501"/>
    <w:next w:val="af5"/>
    <w:autoRedefine/>
    <w:qFormat/>
    <w:rsid w:val="002A54A6"/>
    <w:pPr>
      <w:tabs>
        <w:tab w:val="left" w:pos="1050"/>
        <w:tab w:val="left" w:pos="1080"/>
      </w:tabs>
      <w:spacing w:beforeLines="0" w:line="276" w:lineRule="auto"/>
    </w:pPr>
  </w:style>
  <w:style w:type="paragraph" w:customStyle="1" w:styleId="501">
    <w:name w:val="样式 标题 5 + 段前: 0.1 行"/>
    <w:basedOn w:val="5"/>
    <w:autoRedefine/>
    <w:qFormat/>
    <w:rsid w:val="002A54A6"/>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autoRedefine/>
    <w:qFormat/>
    <w:rsid w:val="002A54A6"/>
    <w:pPr>
      <w:spacing w:after="200"/>
    </w:pPr>
    <w:rPr>
      <w:sz w:val="21"/>
    </w:rPr>
  </w:style>
  <w:style w:type="paragraph" w:customStyle="1" w:styleId="afffff">
    <w:name w:val="前言、引言标题"/>
    <w:next w:val="af5"/>
    <w:autoRedefine/>
    <w:qFormat/>
    <w:rsid w:val="002A54A6"/>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autoRedefine/>
    <w:qFormat/>
    <w:rsid w:val="002A54A6"/>
    <w:pPr>
      <w:spacing w:line="276" w:lineRule="auto"/>
    </w:pPr>
  </w:style>
  <w:style w:type="paragraph" w:customStyle="1" w:styleId="0101">
    <w:name w:val="样式 样式 段前: 0.1 行 + 段前: 0.1 行"/>
    <w:basedOn w:val="01"/>
    <w:autoRedefine/>
    <w:qFormat/>
    <w:rsid w:val="002A54A6"/>
    <w:pPr>
      <w:ind w:leftChars="200" w:left="200"/>
    </w:pPr>
  </w:style>
  <w:style w:type="paragraph" w:customStyle="1" w:styleId="01">
    <w:name w:val="样式 段前: 0.1 行"/>
    <w:basedOn w:val="af5"/>
    <w:autoRedefine/>
    <w:qFormat/>
    <w:rsid w:val="002A54A6"/>
    <w:pPr>
      <w:spacing w:beforeLines="10" w:line="300" w:lineRule="auto"/>
    </w:pPr>
  </w:style>
  <w:style w:type="paragraph" w:customStyle="1" w:styleId="afffff0">
    <w:name w:val="目次、标准名称标题"/>
    <w:basedOn w:val="afffff"/>
    <w:next w:val="affffb"/>
    <w:autoRedefine/>
    <w:qFormat/>
    <w:rsid w:val="002A54A6"/>
    <w:pPr>
      <w:spacing w:line="460" w:lineRule="exact"/>
    </w:pPr>
  </w:style>
  <w:style w:type="paragraph" w:customStyle="1" w:styleId="15">
    <w:name w:val="1"/>
    <w:basedOn w:val="af5"/>
    <w:next w:val="af5"/>
    <w:autoRedefine/>
    <w:qFormat/>
    <w:rsid w:val="002A54A6"/>
    <w:pPr>
      <w:topLinePunct/>
      <w:adjustRightInd w:val="0"/>
    </w:pPr>
    <w:rPr>
      <w:rFonts w:ascii="Courier New" w:hAnsi="Courier New"/>
      <w:sz w:val="20"/>
    </w:rPr>
  </w:style>
  <w:style w:type="paragraph" w:customStyle="1" w:styleId="010">
    <w:name w:val="样式 样式 正文缩进 + 首行缩进:  0 厘米1 +"/>
    <w:basedOn w:val="af5"/>
    <w:autoRedefine/>
    <w:qFormat/>
    <w:rsid w:val="002A54A6"/>
    <w:pPr>
      <w:spacing w:beforeLines="10"/>
    </w:pPr>
    <w:rPr>
      <w:kern w:val="0"/>
      <w:sz w:val="18"/>
    </w:rPr>
  </w:style>
  <w:style w:type="paragraph" w:customStyle="1" w:styleId="16">
    <w:name w:val="附录标题1"/>
    <w:basedOn w:val="1"/>
    <w:next w:val="2c"/>
    <w:autoRedefine/>
    <w:qFormat/>
    <w:rsid w:val="002A54A6"/>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autoRedefine/>
    <w:qFormat/>
    <w:rsid w:val="002A54A6"/>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qFormat/>
    <w:rsid w:val="002A54A6"/>
    <w:pPr>
      <w:topLinePunct/>
      <w:ind w:firstLineChars="200" w:firstLine="420"/>
    </w:pPr>
    <w:rPr>
      <w:rFonts w:ascii="宋体" w:hAnsi="宋体"/>
      <w:bCs/>
      <w:szCs w:val="21"/>
    </w:rPr>
  </w:style>
  <w:style w:type="paragraph" w:customStyle="1" w:styleId="afffff2">
    <w:name w:val="公司名"/>
    <w:basedOn w:val="afffff3"/>
    <w:qFormat/>
    <w:rsid w:val="002A54A6"/>
    <w:pPr>
      <w:spacing w:before="0"/>
    </w:pPr>
  </w:style>
  <w:style w:type="paragraph" w:customStyle="1" w:styleId="afffff3">
    <w:name w:val="_标准名称"/>
    <w:basedOn w:val="af5"/>
    <w:next w:val="aff3"/>
    <w:autoRedefine/>
    <w:qFormat/>
    <w:rsid w:val="002A54A6"/>
    <w:pPr>
      <w:snapToGrid w:val="0"/>
      <w:spacing w:before="567" w:after="680"/>
      <w:jc w:val="center"/>
    </w:pPr>
    <w:rPr>
      <w:rFonts w:ascii="Arial" w:eastAsia="黑体" w:hAnsi="Arial"/>
      <w:sz w:val="32"/>
    </w:rPr>
  </w:style>
  <w:style w:type="paragraph" w:customStyle="1" w:styleId="Normal00">
    <w:name w:val="Normal_0_0"/>
    <w:autoRedefine/>
    <w:qFormat/>
    <w:rsid w:val="002A54A6"/>
    <w:rPr>
      <w:rFonts w:ascii="黑体" w:eastAsia="黑体" w:hAnsi="黑体"/>
      <w:b/>
      <w:sz w:val="32"/>
      <w:szCs w:val="24"/>
    </w:rPr>
  </w:style>
  <w:style w:type="paragraph" w:customStyle="1" w:styleId="ad">
    <w:name w:val="工程建设条标题"/>
    <w:basedOn w:val="ac"/>
    <w:next w:val="affffb"/>
    <w:qFormat/>
    <w:rsid w:val="002A54A6"/>
    <w:pPr>
      <w:numPr>
        <w:ilvl w:val="3"/>
      </w:numPr>
      <w:spacing w:before="0" w:after="0"/>
      <w:ind w:left="0" w:firstLine="0"/>
      <w:jc w:val="left"/>
      <w:outlineLvl w:val="3"/>
    </w:pPr>
    <w:rPr>
      <w:b w:val="0"/>
    </w:rPr>
  </w:style>
  <w:style w:type="paragraph" w:customStyle="1" w:styleId="ac">
    <w:name w:val="工程建设节标题"/>
    <w:basedOn w:val="ab"/>
    <w:next w:val="affffb"/>
    <w:qFormat/>
    <w:rsid w:val="002A54A6"/>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autoRedefine/>
    <w:qFormat/>
    <w:rsid w:val="002A54A6"/>
    <w:pPr>
      <w:ind w:leftChars="200" w:left="400"/>
    </w:pPr>
  </w:style>
  <w:style w:type="paragraph" w:customStyle="1" w:styleId="1aTimesNewRoman0115">
    <w:name w:val="样式1 样式 编号 a + Times New Roman 段前: 0 行 行距: 多倍行距 1.15 字行 + 左侧... + ..."/>
    <w:basedOn w:val="aTimesNewRoman0115"/>
    <w:qFormat/>
    <w:rsid w:val="002A54A6"/>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2A54A6"/>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2A54A6"/>
    <w:pPr>
      <w:tabs>
        <w:tab w:val="left" w:pos="315"/>
      </w:tabs>
      <w:ind w:leftChars="400" w:left="840"/>
    </w:pPr>
  </w:style>
  <w:style w:type="paragraph" w:customStyle="1" w:styleId="TimesNewRoman0112">
    <w:name w:val="样式 Times New Roman 段前: 0.1 行 行距: 多倍行距 1.2 字行"/>
    <w:basedOn w:val="af5"/>
    <w:autoRedefine/>
    <w:qFormat/>
    <w:rsid w:val="002A54A6"/>
    <w:pPr>
      <w:spacing w:line="276" w:lineRule="auto"/>
      <w:ind w:leftChars="200" w:left="420"/>
    </w:pPr>
  </w:style>
  <w:style w:type="paragraph" w:customStyle="1" w:styleId="07701201">
    <w:name w:val="样式 样式 首行缩进:  0.77 厘米 段前: 0.1 行 + 首行缩进:  2 字符 段前: 0.1 行"/>
    <w:basedOn w:val="af5"/>
    <w:autoRedefine/>
    <w:qFormat/>
    <w:rsid w:val="002A54A6"/>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autoRedefine/>
    <w:qFormat/>
    <w:rsid w:val="002A54A6"/>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autoRedefine/>
    <w:qFormat/>
    <w:rsid w:val="002A54A6"/>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autoRedefine/>
    <w:qFormat/>
    <w:rsid w:val="002A54A6"/>
    <w:pPr>
      <w:widowControl/>
      <w:spacing w:line="220" w:lineRule="atLeast"/>
      <w:ind w:left="360"/>
      <w:jc w:val="left"/>
    </w:pPr>
    <w:rPr>
      <w:rFonts w:ascii="Arial" w:hAnsi="Arial"/>
      <w:kern w:val="0"/>
    </w:rPr>
  </w:style>
  <w:style w:type="paragraph" w:customStyle="1" w:styleId="af4">
    <w:name w:val="二级条标题"/>
    <w:basedOn w:val="afffff6"/>
    <w:next w:val="af5"/>
    <w:autoRedefine/>
    <w:qFormat/>
    <w:rsid w:val="002A54A6"/>
    <w:pPr>
      <w:numPr>
        <w:ilvl w:val="3"/>
        <w:numId w:val="4"/>
      </w:numPr>
      <w:outlineLvl w:val="3"/>
    </w:pPr>
  </w:style>
  <w:style w:type="paragraph" w:customStyle="1" w:styleId="afffff6">
    <w:name w:val="一级条标题"/>
    <w:basedOn w:val="af5"/>
    <w:next w:val="af5"/>
    <w:autoRedefine/>
    <w:qFormat/>
    <w:rsid w:val="002A54A6"/>
    <w:pPr>
      <w:widowControl/>
      <w:tabs>
        <w:tab w:val="left" w:pos="-1080"/>
      </w:tabs>
      <w:ind w:left="-1080" w:hanging="420"/>
      <w:outlineLvl w:val="2"/>
    </w:pPr>
    <w:rPr>
      <w:rFonts w:ascii="黑体" w:eastAsia="黑体"/>
      <w:kern w:val="0"/>
    </w:rPr>
  </w:style>
  <w:style w:type="paragraph" w:customStyle="1" w:styleId="ae">
    <w:name w:val="工程建设表标题"/>
    <w:basedOn w:val="ad"/>
    <w:autoRedefine/>
    <w:qFormat/>
    <w:rsid w:val="002A54A6"/>
    <w:pPr>
      <w:numPr>
        <w:ilvl w:val="4"/>
      </w:numPr>
      <w:jc w:val="center"/>
      <w:outlineLvl w:val="4"/>
    </w:pPr>
  </w:style>
  <w:style w:type="paragraph" w:customStyle="1" w:styleId="Char201125">
    <w:name w:val="样式 样式 正文（首行缩进两字） Char + 首行缩进:  2 字符 段前: 0.1 行 + 行距: 多倍行距 1.25 字行"/>
    <w:basedOn w:val="Char201"/>
    <w:autoRedefine/>
    <w:qFormat/>
    <w:rsid w:val="002A54A6"/>
  </w:style>
  <w:style w:type="paragraph" w:customStyle="1" w:styleId="Char201">
    <w:name w:val="样式 正文（首行缩进两字） Char + 首行缩进:  2 字符 段前: 0.1 行"/>
    <w:basedOn w:val="1Char1"/>
    <w:autoRedefine/>
    <w:qFormat/>
    <w:rsid w:val="002A54A6"/>
    <w:pPr>
      <w:spacing w:afterLines="10" w:line="300" w:lineRule="auto"/>
      <w:ind w:firstLine="200"/>
    </w:pPr>
  </w:style>
  <w:style w:type="paragraph" w:customStyle="1" w:styleId="20150151">
    <w:name w:val="样式 目录 2 + 段前: 0.15 行 段后: 0.15 行1"/>
    <w:basedOn w:val="25"/>
    <w:autoRedefine/>
    <w:qFormat/>
    <w:rsid w:val="002A54A6"/>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autoRedefine/>
    <w:qFormat/>
    <w:rsid w:val="002A54A6"/>
    <w:pPr>
      <w:ind w:firstLineChars="200" w:firstLine="200"/>
    </w:pPr>
    <w:rPr>
      <w:szCs w:val="21"/>
    </w:rPr>
  </w:style>
  <w:style w:type="paragraph" w:customStyle="1" w:styleId="afffff7">
    <w:name w:val="附录标识"/>
    <w:basedOn w:val="afffff"/>
    <w:qFormat/>
    <w:rsid w:val="002A54A6"/>
    <w:pPr>
      <w:tabs>
        <w:tab w:val="left" w:pos="6405"/>
      </w:tabs>
      <w:spacing w:after="200"/>
    </w:pPr>
    <w:rPr>
      <w:sz w:val="21"/>
    </w:rPr>
  </w:style>
  <w:style w:type="paragraph" w:customStyle="1" w:styleId="afffff8">
    <w:name w:val="发布部门"/>
    <w:next w:val="affffb"/>
    <w:autoRedefine/>
    <w:qFormat/>
    <w:rsid w:val="002A54A6"/>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autoRedefine/>
    <w:qFormat/>
    <w:rsid w:val="002A54A6"/>
    <w:pPr>
      <w:spacing w:line="320" w:lineRule="atLeast"/>
    </w:pPr>
    <w:rPr>
      <w:rFonts w:ascii="Times New Roman"/>
      <w:color w:val="auto"/>
    </w:rPr>
  </w:style>
  <w:style w:type="paragraph" w:customStyle="1" w:styleId="Default">
    <w:name w:val="Default"/>
    <w:qFormat/>
    <w:rsid w:val="002A54A6"/>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autoRedefine/>
    <w:qFormat/>
    <w:rsid w:val="002A54A6"/>
    <w:pPr>
      <w:outlineLvl w:val="5"/>
    </w:pPr>
  </w:style>
  <w:style w:type="paragraph" w:customStyle="1" w:styleId="afffffa">
    <w:name w:val="附录三级条标题"/>
    <w:basedOn w:val="afffffb"/>
    <w:next w:val="affffb"/>
    <w:autoRedefine/>
    <w:qFormat/>
    <w:rsid w:val="002A54A6"/>
    <w:pPr>
      <w:outlineLvl w:val="4"/>
    </w:pPr>
  </w:style>
  <w:style w:type="paragraph" w:customStyle="1" w:styleId="afffffb">
    <w:name w:val="附录二级条标题"/>
    <w:basedOn w:val="afffffc"/>
    <w:next w:val="affffb"/>
    <w:autoRedefine/>
    <w:qFormat/>
    <w:rsid w:val="002A54A6"/>
    <w:pPr>
      <w:outlineLvl w:val="3"/>
    </w:pPr>
  </w:style>
  <w:style w:type="paragraph" w:customStyle="1" w:styleId="afffffc">
    <w:name w:val="附录一级条标题"/>
    <w:basedOn w:val="afffffd"/>
    <w:next w:val="affffb"/>
    <w:autoRedefine/>
    <w:qFormat/>
    <w:rsid w:val="002A54A6"/>
    <w:pPr>
      <w:autoSpaceDN w:val="0"/>
      <w:spacing w:beforeLines="0" w:afterLines="0"/>
      <w:outlineLvl w:val="2"/>
    </w:pPr>
  </w:style>
  <w:style w:type="paragraph" w:customStyle="1" w:styleId="afffffd">
    <w:name w:val="附录章标题"/>
    <w:next w:val="affffb"/>
    <w:autoRedefine/>
    <w:qFormat/>
    <w:rsid w:val="002A54A6"/>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autoRedefine/>
    <w:qFormat/>
    <w:rsid w:val="002A54A6"/>
    <w:pPr>
      <w:numPr>
        <w:numId w:val="5"/>
      </w:numPr>
      <w:tabs>
        <w:tab w:val="left" w:pos="840"/>
      </w:tabs>
      <w:ind w:left="840" w:hanging="420"/>
      <w:jc w:val="both"/>
    </w:pPr>
    <w:rPr>
      <w:rFonts w:ascii="宋体"/>
      <w:sz w:val="21"/>
    </w:rPr>
  </w:style>
  <w:style w:type="paragraph" w:customStyle="1" w:styleId="afffffe">
    <w:name w:val="偶页脚样式"/>
    <w:basedOn w:val="affc"/>
    <w:autoRedefine/>
    <w:qFormat/>
    <w:rsid w:val="002A54A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autoRedefine/>
    <w:qFormat/>
    <w:rsid w:val="002A54A6"/>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2A54A6"/>
    <w:pPr>
      <w:tabs>
        <w:tab w:val="left" w:pos="0"/>
      </w:tabs>
      <w:spacing w:before="24" w:afterLines="10"/>
      <w:ind w:left="800" w:firstLineChars="0" w:hanging="400"/>
    </w:pPr>
  </w:style>
  <w:style w:type="paragraph" w:customStyle="1" w:styleId="601TimesNewRoman">
    <w:name w:val="样式 样式 标题 6 + 段前: 0.1 行 + Times New Roman"/>
    <w:basedOn w:val="601"/>
    <w:autoRedefine/>
    <w:qFormat/>
    <w:rsid w:val="002A54A6"/>
    <w:pPr>
      <w:keepLines w:val="0"/>
      <w:spacing w:beforeLines="0" w:line="276" w:lineRule="auto"/>
    </w:pPr>
  </w:style>
  <w:style w:type="paragraph" w:customStyle="1" w:styleId="601">
    <w:name w:val="样式 标题 6 + 段前: 0.1 行"/>
    <w:basedOn w:val="6"/>
    <w:autoRedefine/>
    <w:qFormat/>
    <w:rsid w:val="002A54A6"/>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qFormat/>
    <w:rsid w:val="002A54A6"/>
    <w:pPr>
      <w:tabs>
        <w:tab w:val="left" w:pos="1575"/>
      </w:tabs>
      <w:ind w:left="1575"/>
    </w:pPr>
  </w:style>
  <w:style w:type="paragraph" w:customStyle="1" w:styleId="affffff0">
    <w:name w:val="术语定义条标题"/>
    <w:basedOn w:val="affffff1"/>
    <w:next w:val="affffb"/>
    <w:autoRedefine/>
    <w:qFormat/>
    <w:rsid w:val="002A54A6"/>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autoRedefine/>
    <w:qFormat/>
    <w:rsid w:val="002A54A6"/>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autoRedefine/>
    <w:qFormat/>
    <w:rsid w:val="002A54A6"/>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2A54A6"/>
    <w:pPr>
      <w:spacing w:beforeLines="25" w:line="300" w:lineRule="auto"/>
      <w:ind w:firstLineChars="200" w:firstLine="420"/>
    </w:pPr>
    <w:rPr>
      <w:rFonts w:ascii="Arial" w:hAnsi="Arial"/>
    </w:rPr>
  </w:style>
  <w:style w:type="paragraph" w:customStyle="1" w:styleId="10707">
    <w:name w:val="样式 标题 1 + 段前: 0.7 行 段后: 0.7 行"/>
    <w:basedOn w:val="1"/>
    <w:autoRedefine/>
    <w:qFormat/>
    <w:rsid w:val="002A54A6"/>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autoRedefine/>
    <w:qFormat/>
    <w:rsid w:val="002A54A6"/>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autoRedefine/>
    <w:qFormat/>
    <w:rsid w:val="002A54A6"/>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autoRedefine/>
    <w:qFormat/>
    <w:rsid w:val="002A54A6"/>
    <w:pPr>
      <w:ind w:leftChars="200" w:left="400"/>
    </w:pPr>
  </w:style>
  <w:style w:type="paragraph" w:customStyle="1" w:styleId="affffff2">
    <w:name w:val="部分题目"/>
    <w:basedOn w:val="affffff3"/>
    <w:next w:val="affffff4"/>
    <w:autoRedefine/>
    <w:qFormat/>
    <w:rsid w:val="002A54A6"/>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3"/>
    <w:autoRedefine/>
    <w:qFormat/>
    <w:rsid w:val="002A54A6"/>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3"/>
    <w:qFormat/>
    <w:rsid w:val="002A54A6"/>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autoRedefine/>
    <w:qFormat/>
    <w:rsid w:val="002A54A6"/>
    <w:pPr>
      <w:numPr>
        <w:numId w:val="6"/>
      </w:numPr>
      <w:tabs>
        <w:tab w:val="left" w:pos="210"/>
      </w:tabs>
    </w:pPr>
    <w:rPr>
      <w:rFonts w:ascii="宋体"/>
      <w:sz w:val="18"/>
    </w:rPr>
  </w:style>
  <w:style w:type="paragraph" w:customStyle="1" w:styleId="affffff5">
    <w:name w:val="标准称谓"/>
    <w:next w:val="af5"/>
    <w:autoRedefine/>
    <w:qFormat/>
    <w:rsid w:val="002A54A6"/>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autoRedefine/>
    <w:qFormat/>
    <w:rsid w:val="002A54A6"/>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3"/>
    <w:autoRedefine/>
    <w:qFormat/>
    <w:rsid w:val="002A54A6"/>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autoRedefine/>
    <w:qFormat/>
    <w:rsid w:val="002A54A6"/>
    <w:pPr>
      <w:spacing w:before="1800" w:line="240" w:lineRule="atLeast"/>
      <w:jc w:val="center"/>
    </w:pPr>
    <w:rPr>
      <w:rFonts w:ascii="黑体" w:eastAsia="黑体"/>
      <w:b/>
      <w:spacing w:val="0"/>
      <w:sz w:val="52"/>
    </w:rPr>
  </w:style>
  <w:style w:type="paragraph" w:customStyle="1" w:styleId="17">
    <w:name w:val="正文_1"/>
    <w:autoRedefine/>
    <w:qFormat/>
    <w:rsid w:val="002A54A6"/>
    <w:pPr>
      <w:widowControl w:val="0"/>
      <w:jc w:val="both"/>
    </w:pPr>
    <w:rPr>
      <w:kern w:val="2"/>
      <w:sz w:val="21"/>
      <w:szCs w:val="22"/>
    </w:rPr>
  </w:style>
  <w:style w:type="paragraph" w:customStyle="1" w:styleId="18">
    <w:name w:val="样式 标题 1 + 加粗"/>
    <w:basedOn w:val="1"/>
    <w:autoRedefine/>
    <w:qFormat/>
    <w:rsid w:val="002A54A6"/>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autoRedefine/>
    <w:qFormat/>
    <w:rsid w:val="002A54A6"/>
    <w:pPr>
      <w:jc w:val="right"/>
    </w:pPr>
  </w:style>
  <w:style w:type="paragraph" w:customStyle="1" w:styleId="affffffa">
    <w:name w:val="发布日期"/>
    <w:autoRedefine/>
    <w:qFormat/>
    <w:rsid w:val="002A54A6"/>
    <w:pPr>
      <w:widowControl w:val="0"/>
      <w:adjustRightInd w:val="0"/>
      <w:spacing w:line="360" w:lineRule="atLeast"/>
      <w:jc w:val="both"/>
      <w:textAlignment w:val="baseline"/>
    </w:pPr>
    <w:rPr>
      <w:rFonts w:eastAsia="黑体"/>
      <w:sz w:val="28"/>
    </w:rPr>
  </w:style>
  <w:style w:type="paragraph" w:customStyle="1" w:styleId="011">
    <w:name w:val="样式 段前: 0.1 行1"/>
    <w:basedOn w:val="af5"/>
    <w:autoRedefine/>
    <w:qFormat/>
    <w:rsid w:val="002A54A6"/>
    <w:pPr>
      <w:spacing w:beforeLines="10" w:line="312" w:lineRule="auto"/>
    </w:pPr>
  </w:style>
  <w:style w:type="paragraph" w:customStyle="1" w:styleId="affffffb">
    <w:name w:val="奇页页眉样式"/>
    <w:basedOn w:val="affd"/>
    <w:autoRedefine/>
    <w:qFormat/>
    <w:rsid w:val="002A54A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2A54A6"/>
    <w:pPr>
      <w:spacing w:line="360" w:lineRule="auto"/>
      <w:ind w:firstLineChars="200" w:firstLine="200"/>
    </w:pPr>
  </w:style>
  <w:style w:type="paragraph" w:customStyle="1" w:styleId="107070">
    <w:name w:val="样式 样式 标题 1 + 段前: 0.7 行 段后: 0.7 行"/>
    <w:basedOn w:val="10707"/>
    <w:autoRedefine/>
    <w:qFormat/>
    <w:rsid w:val="002A54A6"/>
    <w:pPr>
      <w:tabs>
        <w:tab w:val="clear" w:pos="360"/>
        <w:tab w:val="left" w:pos="340"/>
      </w:tabs>
      <w:spacing w:beforeLines="100" w:afterLines="100"/>
    </w:pPr>
  </w:style>
  <w:style w:type="paragraph" w:customStyle="1" w:styleId="301">
    <w:name w:val="样式 标题 3 + 宋体 段前: 0.1 行"/>
    <w:basedOn w:val="130101"/>
    <w:autoRedefine/>
    <w:qFormat/>
    <w:rsid w:val="002A54A6"/>
    <w:pPr>
      <w:tabs>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autoRedefine/>
    <w:qFormat/>
    <w:rsid w:val="002A54A6"/>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autoRedefine/>
    <w:qFormat/>
    <w:rsid w:val="002A54A6"/>
    <w:pPr>
      <w:spacing w:line="276" w:lineRule="auto"/>
    </w:pPr>
  </w:style>
  <w:style w:type="paragraph" w:customStyle="1" w:styleId="affffffc">
    <w:name w:val="封面标准英文名称"/>
    <w:autoRedefine/>
    <w:qFormat/>
    <w:rsid w:val="002A54A6"/>
    <w:pPr>
      <w:widowControl w:val="0"/>
      <w:adjustRightInd w:val="0"/>
      <w:spacing w:before="370" w:line="400" w:lineRule="exact"/>
      <w:jc w:val="center"/>
      <w:textAlignment w:val="baseline"/>
    </w:pPr>
    <w:rPr>
      <w:sz w:val="28"/>
    </w:rPr>
  </w:style>
  <w:style w:type="paragraph" w:customStyle="1" w:styleId="affffffd">
    <w:name w:val="字母编号列项（一级）"/>
    <w:autoRedefine/>
    <w:qFormat/>
    <w:rsid w:val="002A54A6"/>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autoRedefine/>
    <w:qFormat/>
    <w:rsid w:val="002A54A6"/>
    <w:pPr>
      <w:jc w:val="both"/>
    </w:pPr>
    <w:rPr>
      <w:sz w:val="21"/>
    </w:rPr>
  </w:style>
  <w:style w:type="paragraph" w:customStyle="1" w:styleId="Style296">
    <w:name w:val="_Style 296"/>
    <w:basedOn w:val="1"/>
    <w:next w:val="af5"/>
    <w:autoRedefine/>
    <w:uiPriority w:val="39"/>
    <w:qFormat/>
    <w:rsid w:val="002A54A6"/>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autoRedefine/>
    <w:qFormat/>
    <w:rsid w:val="002A54A6"/>
    <w:pPr>
      <w:spacing w:beforeLines="0" w:line="276" w:lineRule="auto"/>
      <w:ind w:left="420"/>
    </w:pPr>
  </w:style>
  <w:style w:type="paragraph" w:customStyle="1" w:styleId="Char2011250">
    <w:name w:val="样式 正文（首行缩进两字） Char + 首行缩进:  2 字符 段前: 0.1 行 行距: 多倍行距 1.25 字行"/>
    <w:basedOn w:val="1Char1"/>
    <w:autoRedefine/>
    <w:qFormat/>
    <w:rsid w:val="002A54A6"/>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autoRedefine/>
    <w:qFormat/>
    <w:rsid w:val="002A54A6"/>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2A54A6"/>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autoRedefine/>
    <w:qFormat/>
    <w:rsid w:val="002A54A6"/>
  </w:style>
  <w:style w:type="paragraph" w:customStyle="1" w:styleId="20505">
    <w:name w:val="样式 标题 2 + 段前: 0.5 行 段后: 0.5 行"/>
    <w:basedOn w:val="2"/>
    <w:autoRedefine/>
    <w:qFormat/>
    <w:rsid w:val="002A54A6"/>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c"/>
    <w:autoRedefine/>
    <w:qFormat/>
    <w:rsid w:val="002A54A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autoRedefine/>
    <w:qFormat/>
    <w:rsid w:val="002A54A6"/>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autoRedefine/>
    <w:qFormat/>
    <w:rsid w:val="002A54A6"/>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0"/>
    <w:next w:val="af5"/>
    <w:autoRedefine/>
    <w:qFormat/>
    <w:rsid w:val="002A54A6"/>
    <w:pPr>
      <w:topLinePunct w:val="0"/>
      <w:adjustRightInd/>
      <w:snapToGrid w:val="0"/>
      <w:spacing w:before="360" w:after="680"/>
    </w:pPr>
    <w:rPr>
      <w:rFonts w:eastAsia="黑体"/>
      <w:b w:val="0"/>
      <w:sz w:val="48"/>
    </w:rPr>
  </w:style>
  <w:style w:type="paragraph" w:customStyle="1" w:styleId="afffffff1">
    <w:name w:val=".."/>
    <w:basedOn w:val="Default"/>
    <w:next w:val="Default"/>
    <w:autoRedefine/>
    <w:qFormat/>
    <w:rsid w:val="002A54A6"/>
    <w:rPr>
      <w:color w:val="auto"/>
    </w:rPr>
  </w:style>
  <w:style w:type="paragraph" w:customStyle="1" w:styleId="afffffff2">
    <w:name w:val="术语定义五级条标题"/>
    <w:basedOn w:val="affffff1"/>
    <w:next w:val="affffb"/>
    <w:autoRedefine/>
    <w:qFormat/>
    <w:rsid w:val="002A54A6"/>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autoRedefine/>
    <w:qFormat/>
    <w:rsid w:val="002A54A6"/>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autoRedefine/>
    <w:qFormat/>
    <w:rsid w:val="002A54A6"/>
    <w:pPr>
      <w:spacing w:beforeLines="0"/>
      <w:ind w:hanging="6"/>
      <w:jc w:val="center"/>
    </w:pPr>
  </w:style>
  <w:style w:type="paragraph" w:customStyle="1" w:styleId="2010">
    <w:name w:val="样式 正文文本 2 + 段前: 0.1 行"/>
    <w:basedOn w:val="26"/>
    <w:autoRedefine/>
    <w:qFormat/>
    <w:rsid w:val="002A54A6"/>
    <w:pPr>
      <w:spacing w:beforeLines="10" w:after="0" w:line="264" w:lineRule="auto"/>
      <w:jc w:val="left"/>
    </w:pPr>
    <w:rPr>
      <w:sz w:val="18"/>
    </w:rPr>
  </w:style>
  <w:style w:type="paragraph" w:customStyle="1" w:styleId="aaa">
    <w:name w:val="a.a.a"/>
    <w:basedOn w:val="af5"/>
    <w:autoRedefine/>
    <w:qFormat/>
    <w:rsid w:val="002A54A6"/>
    <w:pPr>
      <w:spacing w:beforeLines="50" w:afterLines="50"/>
      <w:jc w:val="left"/>
      <w:outlineLvl w:val="2"/>
    </w:pPr>
    <w:rPr>
      <w:rFonts w:ascii="黑体" w:eastAsia="黑体" w:hAnsi="宋体"/>
      <w:sz w:val="24"/>
    </w:rPr>
  </w:style>
  <w:style w:type="paragraph" w:customStyle="1" w:styleId="afffffff3">
    <w:name w:val="示例"/>
    <w:next w:val="affffb"/>
    <w:autoRedefine/>
    <w:qFormat/>
    <w:rsid w:val="002A54A6"/>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autoRedefine/>
    <w:qFormat/>
    <w:rsid w:val="002A54A6"/>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autoRedefine/>
    <w:qFormat/>
    <w:rsid w:val="002A54A6"/>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autoRedefine/>
    <w:qFormat/>
    <w:rsid w:val="002A54A6"/>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autoRedefine/>
    <w:qFormat/>
    <w:rsid w:val="002A54A6"/>
    <w:pPr>
      <w:numPr>
        <w:ilvl w:val="3"/>
        <w:numId w:val="1"/>
      </w:numPr>
    </w:pPr>
    <w:rPr>
      <w:b/>
    </w:rPr>
  </w:style>
  <w:style w:type="paragraph" w:customStyle="1" w:styleId="a6">
    <w:name w:val="三级无标题条"/>
    <w:basedOn w:val="af5"/>
    <w:autoRedefine/>
    <w:qFormat/>
    <w:rsid w:val="002A54A6"/>
    <w:pPr>
      <w:numPr>
        <w:ilvl w:val="4"/>
        <w:numId w:val="1"/>
      </w:numPr>
    </w:pPr>
    <w:rPr>
      <w:b/>
    </w:rPr>
  </w:style>
  <w:style w:type="paragraph" w:customStyle="1" w:styleId="1Char20115">
    <w:name w:val="样式1 正文（首行缩进两字） Char + 黑色 首行缩进:  2 字符 段前: 0 行 行距: 多倍行距 1.15 ..."/>
    <w:basedOn w:val="af5"/>
    <w:autoRedefine/>
    <w:qFormat/>
    <w:rsid w:val="002A54A6"/>
    <w:pPr>
      <w:tabs>
        <w:tab w:val="left" w:pos="3885"/>
      </w:tabs>
      <w:overflowPunct w:val="0"/>
      <w:snapToGrid w:val="0"/>
      <w:spacing w:beforeLines="10" w:line="276" w:lineRule="auto"/>
      <w:ind w:firstLine="420"/>
    </w:pPr>
  </w:style>
  <w:style w:type="paragraph" w:customStyle="1" w:styleId="1a">
    <w:name w:val="_列表编号1"/>
    <w:basedOn w:val="afe"/>
    <w:autoRedefine/>
    <w:qFormat/>
    <w:rsid w:val="002A54A6"/>
    <w:pPr>
      <w:tabs>
        <w:tab w:val="left" w:pos="800"/>
      </w:tabs>
      <w:snapToGrid w:val="0"/>
      <w:spacing w:beforeLines="0" w:line="276" w:lineRule="auto"/>
      <w:ind w:left="800" w:hanging="400"/>
    </w:pPr>
  </w:style>
  <w:style w:type="paragraph" w:customStyle="1" w:styleId="afffffff6">
    <w:name w:val="列项◆（三级）"/>
    <w:autoRedefine/>
    <w:qFormat/>
    <w:rsid w:val="002A54A6"/>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autoRedefine/>
    <w:qFormat/>
    <w:rsid w:val="002A54A6"/>
    <w:pPr>
      <w:spacing w:afterLines="10"/>
      <w:ind w:firstLine="200"/>
    </w:pPr>
    <w:rPr>
      <w:b/>
    </w:rPr>
  </w:style>
  <w:style w:type="paragraph" w:customStyle="1" w:styleId="level4">
    <w:name w:val="level 4"/>
    <w:basedOn w:val="af5"/>
    <w:autoRedefine/>
    <w:qFormat/>
    <w:rsid w:val="002A54A6"/>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autoRedefine/>
    <w:qFormat/>
    <w:rsid w:val="002A54A6"/>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autoRedefine/>
    <w:qFormat/>
    <w:rsid w:val="002A54A6"/>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autoRedefine/>
    <w:qFormat/>
    <w:rsid w:val="002A54A6"/>
  </w:style>
  <w:style w:type="paragraph" w:customStyle="1" w:styleId="1aTimesNewRoman01153">
    <w:name w:val="样式 样式1 样式 编号 a + Times New Roman 段前: 0 行 行距: 多倍行距 1.15 字行 + 左侧....."/>
    <w:basedOn w:val="1aTimesNewRoman0115"/>
    <w:autoRedefine/>
    <w:qFormat/>
    <w:rsid w:val="002A54A6"/>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2A54A6"/>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2A54A6"/>
    <w:pPr>
      <w:spacing w:beforeLines="10" w:line="300" w:lineRule="auto"/>
      <w:ind w:firstLineChars="200" w:firstLine="200"/>
    </w:pPr>
  </w:style>
  <w:style w:type="paragraph" w:customStyle="1" w:styleId="1301010505">
    <w:name w:val="样式1 标题 3 + 段前: 0.1 行 + 段前: 0.1 行 + 段前: 0.5 行 段后: 0.5 行"/>
    <w:basedOn w:val="130101"/>
    <w:autoRedefine/>
    <w:qFormat/>
    <w:rsid w:val="002A54A6"/>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autoRedefine/>
    <w:qFormat/>
    <w:rsid w:val="002A54A6"/>
    <w:rPr>
      <w:rFonts w:ascii="宋体"/>
      <w:kern w:val="0"/>
      <w:sz w:val="24"/>
      <w:u w:color="000000"/>
    </w:rPr>
  </w:style>
  <w:style w:type="paragraph" w:customStyle="1" w:styleId="62">
    <w:name w:val="样式6"/>
    <w:basedOn w:val="af5"/>
    <w:autoRedefine/>
    <w:qFormat/>
    <w:rsid w:val="002A54A6"/>
    <w:pPr>
      <w:topLinePunct/>
      <w:spacing w:before="160" w:after="60"/>
      <w:jc w:val="center"/>
    </w:pPr>
    <w:rPr>
      <w:rFonts w:eastAsia="黑体"/>
      <w:szCs w:val="21"/>
    </w:rPr>
  </w:style>
  <w:style w:type="paragraph" w:customStyle="1" w:styleId="afffffffa">
    <w:name w:val="正文_配电_小四"/>
    <w:basedOn w:val="af5"/>
    <w:autoRedefine/>
    <w:qFormat/>
    <w:rsid w:val="002A54A6"/>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autoRedefine/>
    <w:qFormat/>
    <w:rsid w:val="002A54A6"/>
    <w:pPr>
      <w:outlineLvl w:val="6"/>
    </w:pPr>
  </w:style>
  <w:style w:type="paragraph" w:customStyle="1" w:styleId="StyleBefore6pt">
    <w:name w:val="Style 三级条标题 + Before:  6 pt"/>
    <w:basedOn w:val="afffffffc"/>
    <w:autoRedefine/>
    <w:qFormat/>
    <w:rsid w:val="002A54A6"/>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autoRedefine/>
    <w:qFormat/>
    <w:rsid w:val="002A54A6"/>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autoRedefine/>
    <w:qFormat/>
    <w:rsid w:val="002A54A6"/>
    <w:pPr>
      <w:spacing w:before="57"/>
    </w:pPr>
    <w:rPr>
      <w:rFonts w:ascii="宋体"/>
      <w:sz w:val="21"/>
    </w:rPr>
  </w:style>
  <w:style w:type="paragraph" w:customStyle="1" w:styleId="2d">
    <w:name w:val="封面标准号2"/>
    <w:basedOn w:val="1b"/>
    <w:autoRedefine/>
    <w:qFormat/>
    <w:rsid w:val="002A54A6"/>
    <w:pPr>
      <w:spacing w:before="357" w:line="280" w:lineRule="exact"/>
    </w:pPr>
  </w:style>
  <w:style w:type="paragraph" w:customStyle="1" w:styleId="1b">
    <w:name w:val="封面标准号1"/>
    <w:autoRedefine/>
    <w:qFormat/>
    <w:rsid w:val="002A54A6"/>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1"/>
    <w:autoRedefine/>
    <w:qFormat/>
    <w:rsid w:val="002A54A6"/>
    <w:pPr>
      <w:tabs>
        <w:tab w:val="left" w:pos="1680"/>
      </w:tabs>
      <w:snapToGrid w:val="0"/>
      <w:spacing w:line="276" w:lineRule="auto"/>
      <w:ind w:leftChars="600" w:left="1680" w:hangingChars="800" w:hanging="420"/>
    </w:pPr>
  </w:style>
  <w:style w:type="paragraph" w:customStyle="1" w:styleId="afffffffe">
    <w:name w:val="文献分类号"/>
    <w:autoRedefine/>
    <w:qFormat/>
    <w:rsid w:val="002A54A6"/>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autoRedefine/>
    <w:qFormat/>
    <w:rsid w:val="002A54A6"/>
    <w:pPr>
      <w:tabs>
        <w:tab w:val="left" w:pos="820"/>
      </w:tabs>
      <w:spacing w:afterLines="10"/>
      <w:ind w:left="820" w:firstLineChars="0" w:hanging="420"/>
    </w:pPr>
    <w:rPr>
      <w:kern w:val="0"/>
    </w:rPr>
  </w:style>
  <w:style w:type="paragraph" w:customStyle="1" w:styleId="af2">
    <w:name w:val="工程建设无节条标题"/>
    <w:basedOn w:val="af5"/>
    <w:next w:val="affffb"/>
    <w:autoRedefine/>
    <w:qFormat/>
    <w:rsid w:val="002A54A6"/>
    <w:pPr>
      <w:numPr>
        <w:ilvl w:val="8"/>
        <w:numId w:val="3"/>
      </w:numPr>
      <w:outlineLvl w:val="3"/>
    </w:pPr>
  </w:style>
  <w:style w:type="paragraph" w:customStyle="1" w:styleId="Char2011">
    <w:name w:val="样式 正文（首行缩进两字） Char + 黑色 首行缩进:  2 字符 段前: 0.1 行"/>
    <w:basedOn w:val="1Char1"/>
    <w:autoRedefine/>
    <w:qFormat/>
    <w:rsid w:val="002A54A6"/>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autoRedefine/>
    <w:qFormat/>
    <w:rsid w:val="002A54A6"/>
    <w:pPr>
      <w:spacing w:beforeLines="10" w:line="300" w:lineRule="auto"/>
      <w:ind w:firstLineChars="200" w:firstLine="200"/>
    </w:pPr>
  </w:style>
  <w:style w:type="paragraph" w:customStyle="1" w:styleId="affffffff">
    <w:name w:val="条文说明"/>
    <w:basedOn w:val="affffffff0"/>
    <w:autoRedefine/>
    <w:qFormat/>
    <w:rsid w:val="002A54A6"/>
  </w:style>
  <w:style w:type="paragraph" w:customStyle="1" w:styleId="affffffff0">
    <w:name w:val="名称"/>
    <w:basedOn w:val="afffff"/>
    <w:next w:val="affffb"/>
    <w:autoRedefine/>
    <w:qFormat/>
    <w:rsid w:val="002A54A6"/>
    <w:pPr>
      <w:widowControl/>
      <w:adjustRightInd/>
      <w:spacing w:line="460" w:lineRule="exact"/>
      <w:textAlignment w:val="auto"/>
      <w:outlineLvl w:val="9"/>
    </w:pPr>
    <w:rPr>
      <w:b/>
    </w:rPr>
  </w:style>
  <w:style w:type="paragraph" w:customStyle="1" w:styleId="affffffff1">
    <w:name w:val="文档正文"/>
    <w:basedOn w:val="af5"/>
    <w:autoRedefine/>
    <w:qFormat/>
    <w:rsid w:val="002A54A6"/>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autoRedefine/>
    <w:qFormat/>
    <w:rsid w:val="002A54A6"/>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autoRedefine/>
    <w:qFormat/>
    <w:rsid w:val="002A54A6"/>
    <w:pPr>
      <w:topLinePunct/>
      <w:adjustRightInd w:val="0"/>
    </w:pPr>
  </w:style>
  <w:style w:type="paragraph" w:customStyle="1" w:styleId="Char20">
    <w:name w:val="样式 正文（首行缩进两字） Char + 首行缩进:  2 字符"/>
    <w:basedOn w:val="1Char1"/>
    <w:autoRedefine/>
    <w:qFormat/>
    <w:rsid w:val="002A54A6"/>
    <w:pPr>
      <w:spacing w:afterLines="10"/>
      <w:ind w:firstLine="200"/>
      <w:jc w:val="center"/>
    </w:pPr>
    <w:rPr>
      <w:b/>
    </w:rPr>
  </w:style>
  <w:style w:type="paragraph" w:customStyle="1" w:styleId="1111">
    <w:name w:val="样式1 标题 1 + 段前: 1 行 段后: 1 行"/>
    <w:basedOn w:val="10707"/>
    <w:autoRedefine/>
    <w:qFormat/>
    <w:rsid w:val="002A54A6"/>
    <w:pPr>
      <w:spacing w:beforeLines="100" w:afterLines="100"/>
    </w:pPr>
    <w:rPr>
      <w:rFonts w:eastAsia="黑体"/>
      <w:b w:val="0"/>
    </w:rPr>
  </w:style>
  <w:style w:type="paragraph" w:customStyle="1" w:styleId="2e">
    <w:name w:val="_列表编号2"/>
    <w:basedOn w:val="afe"/>
    <w:autoRedefine/>
    <w:qFormat/>
    <w:rsid w:val="002A54A6"/>
    <w:pPr>
      <w:tabs>
        <w:tab w:val="left" w:pos="1200"/>
      </w:tabs>
      <w:snapToGrid w:val="0"/>
      <w:spacing w:beforeLines="0" w:line="276" w:lineRule="auto"/>
      <w:ind w:left="1200" w:hanging="400"/>
    </w:pPr>
  </w:style>
  <w:style w:type="paragraph" w:customStyle="1" w:styleId="affffffff2">
    <w:name w:val="首页页眉样式"/>
    <w:basedOn w:val="affd"/>
    <w:autoRedefine/>
    <w:qFormat/>
    <w:rsid w:val="002A54A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autoRedefine/>
    <w:uiPriority w:val="99"/>
    <w:qFormat/>
    <w:rsid w:val="002A54A6"/>
    <w:pPr>
      <w:ind w:firstLineChars="200" w:firstLine="420"/>
    </w:pPr>
  </w:style>
  <w:style w:type="paragraph" w:customStyle="1" w:styleId="affffffff4">
    <w:name w:val="块引用"/>
    <w:basedOn w:val="aff3"/>
    <w:autoRedefine/>
    <w:qFormat/>
    <w:rsid w:val="002A54A6"/>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autoRedefine/>
    <w:qFormat/>
    <w:rsid w:val="002A54A6"/>
    <w:pPr>
      <w:spacing w:line="480" w:lineRule="exact"/>
      <w:ind w:firstLineChars="200" w:firstLine="480"/>
    </w:pPr>
    <w:rPr>
      <w:sz w:val="24"/>
    </w:rPr>
  </w:style>
  <w:style w:type="paragraph" w:customStyle="1" w:styleId="affffffff6">
    <w:name w:val="编号列项（三级）"/>
    <w:autoRedefine/>
    <w:qFormat/>
    <w:rsid w:val="002A54A6"/>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autoRedefine/>
    <w:qFormat/>
    <w:rsid w:val="002A54A6"/>
    <w:pPr>
      <w:autoSpaceDE/>
      <w:autoSpaceDN/>
      <w:snapToGrid w:val="0"/>
      <w:spacing w:line="300" w:lineRule="auto"/>
    </w:pPr>
    <w:rPr>
      <w:rFonts w:ascii="Verdana" w:hAnsi="Verdana"/>
      <w:color w:val="111111"/>
      <w:sz w:val="24"/>
    </w:rPr>
  </w:style>
  <w:style w:type="paragraph" w:customStyle="1" w:styleId="affffffff7">
    <w:name w:val="公式"/>
    <w:basedOn w:val="aff7"/>
    <w:autoRedefine/>
    <w:qFormat/>
    <w:rsid w:val="002A54A6"/>
    <w:pPr>
      <w:tabs>
        <w:tab w:val="center" w:pos="4706"/>
        <w:tab w:val="right" w:pos="9412"/>
      </w:tabs>
    </w:pPr>
    <w:rPr>
      <w:rFonts w:ascii="Times New Roman" w:hAnsi="宋体"/>
    </w:rPr>
  </w:style>
  <w:style w:type="paragraph" w:customStyle="1" w:styleId="1074">
    <w:name w:val="样式 目录 1 + 首行缩进:  0.74 厘米"/>
    <w:basedOn w:val="10"/>
    <w:autoRedefine/>
    <w:qFormat/>
    <w:rsid w:val="002A54A6"/>
    <w:pPr>
      <w:spacing w:beforeLines="10" w:line="312" w:lineRule="auto"/>
    </w:pPr>
    <w:rPr>
      <w:bCs w:val="0"/>
    </w:rPr>
  </w:style>
  <w:style w:type="paragraph" w:customStyle="1" w:styleId="1201">
    <w:name w:val="样式1 标题 2 + 段前: 0.1 行 + 宋体"/>
    <w:basedOn w:val="af5"/>
    <w:autoRedefine/>
    <w:qFormat/>
    <w:rsid w:val="002A54A6"/>
    <w:pPr>
      <w:tabs>
        <w:tab w:val="left" w:pos="500"/>
      </w:tabs>
      <w:spacing w:beforeLines="10" w:line="312" w:lineRule="auto"/>
    </w:pPr>
  </w:style>
  <w:style w:type="paragraph" w:customStyle="1" w:styleId="affffffff8">
    <w:name w:val="图说"/>
    <w:basedOn w:val="af5"/>
    <w:autoRedefine/>
    <w:qFormat/>
    <w:rsid w:val="002A54A6"/>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autoRedefine/>
    <w:qFormat/>
    <w:rsid w:val="002A54A6"/>
    <w:pPr>
      <w:spacing w:line="580" w:lineRule="exact"/>
      <w:ind w:firstLineChars="200" w:firstLine="200"/>
    </w:pPr>
  </w:style>
  <w:style w:type="paragraph" w:customStyle="1" w:styleId="012">
    <w:name w:val="样式 段前: 0.1 行2"/>
    <w:basedOn w:val="af5"/>
    <w:autoRedefine/>
    <w:qFormat/>
    <w:rsid w:val="002A54A6"/>
    <w:pPr>
      <w:spacing w:line="276" w:lineRule="auto"/>
    </w:pPr>
  </w:style>
  <w:style w:type="paragraph" w:customStyle="1" w:styleId="TimesNewRoman201">
    <w:name w:val="样式 正文首行缩进 + Times New Roman 五号 首行缩进:  2 字符 段前: 0.1 行 行距: 多倍行..."/>
    <w:basedOn w:val="afff5"/>
    <w:autoRedefine/>
    <w:qFormat/>
    <w:rsid w:val="002A54A6"/>
    <w:pPr>
      <w:tabs>
        <w:tab w:val="left" w:pos="360"/>
      </w:tabs>
      <w:spacing w:after="0" w:line="276" w:lineRule="auto"/>
      <w:ind w:firstLineChars="200" w:firstLine="0"/>
    </w:pPr>
  </w:style>
  <w:style w:type="paragraph" w:customStyle="1" w:styleId="affffffff9">
    <w:name w:val="标准书脚_奇数页"/>
    <w:autoRedefine/>
    <w:qFormat/>
    <w:rsid w:val="002A54A6"/>
    <w:pPr>
      <w:widowControl w:val="0"/>
      <w:adjustRightInd w:val="0"/>
      <w:spacing w:before="120" w:line="360" w:lineRule="atLeast"/>
      <w:jc w:val="right"/>
      <w:textAlignment w:val="baseline"/>
    </w:pPr>
    <w:rPr>
      <w:sz w:val="18"/>
    </w:rPr>
  </w:style>
  <w:style w:type="paragraph" w:customStyle="1" w:styleId="affffffffa">
    <w:name w:val="图表脚注"/>
    <w:next w:val="affffb"/>
    <w:autoRedefine/>
    <w:qFormat/>
    <w:rsid w:val="002A54A6"/>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autoRedefine/>
    <w:qFormat/>
    <w:rsid w:val="002A54A6"/>
    <w:pPr>
      <w:numPr>
        <w:numId w:val="9"/>
      </w:numPr>
      <w:tabs>
        <w:tab w:val="left" w:pos="918"/>
      </w:tabs>
      <w:adjustRightInd w:val="0"/>
      <w:spacing w:line="360" w:lineRule="atLeast"/>
      <w:textAlignment w:val="baseline"/>
    </w:pPr>
  </w:style>
  <w:style w:type="paragraph" w:customStyle="1" w:styleId="affffffffb">
    <w:name w:val="注："/>
    <w:next w:val="af5"/>
    <w:autoRedefine/>
    <w:qFormat/>
    <w:rsid w:val="002A54A6"/>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autoRedefine/>
    <w:qFormat/>
    <w:rsid w:val="002A54A6"/>
    <w:pPr>
      <w:spacing w:line="240" w:lineRule="atLeast"/>
      <w:ind w:left="420" w:firstLine="420"/>
    </w:pPr>
    <w:rPr>
      <w:kern w:val="0"/>
    </w:rPr>
  </w:style>
  <w:style w:type="paragraph" w:customStyle="1" w:styleId="affffffffc">
    <w:name w:val="术语定义二级条标题"/>
    <w:basedOn w:val="affffff0"/>
    <w:next w:val="affffb"/>
    <w:autoRedefine/>
    <w:qFormat/>
    <w:rsid w:val="002A54A6"/>
    <w:pPr>
      <w:tabs>
        <w:tab w:val="clear" w:pos="735"/>
        <w:tab w:val="left" w:pos="1155"/>
      </w:tabs>
      <w:ind w:left="1155"/>
    </w:pPr>
  </w:style>
  <w:style w:type="paragraph" w:customStyle="1" w:styleId="201010111">
    <w:name w:val="样式 样式 样式 标题 2 + 段前: 0.1 行 + 段前: 0.1 行 + 段前: 0.1 行 行距: 多倍行距 1.1 ..."/>
    <w:basedOn w:val="120"/>
    <w:autoRedefine/>
    <w:qFormat/>
    <w:rsid w:val="002A54A6"/>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autoRedefine/>
    <w:qFormat/>
    <w:rsid w:val="002A54A6"/>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autoRedefine/>
    <w:qFormat/>
    <w:rsid w:val="002A54A6"/>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autoRedefine/>
    <w:qFormat/>
    <w:rsid w:val="002A54A6"/>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autoRedefine/>
    <w:qFormat/>
    <w:rsid w:val="002A54A6"/>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autoRedefine/>
    <w:qFormat/>
    <w:rsid w:val="002A54A6"/>
    <w:pPr>
      <w:spacing w:beforeLines="0" w:afterLines="10" w:line="240" w:lineRule="auto"/>
      <w:ind w:leftChars="-11" w:left="2" w:hangingChars="13" w:hanging="13"/>
    </w:pPr>
  </w:style>
  <w:style w:type="paragraph" w:customStyle="1" w:styleId="a8">
    <w:name w:val="五级无标题条"/>
    <w:basedOn w:val="af5"/>
    <w:autoRedefine/>
    <w:qFormat/>
    <w:rsid w:val="002A54A6"/>
    <w:pPr>
      <w:numPr>
        <w:ilvl w:val="6"/>
        <w:numId w:val="1"/>
      </w:numPr>
    </w:pPr>
    <w:rPr>
      <w:rFonts w:ascii="黑体" w:eastAsia="黑体"/>
      <w:b/>
    </w:rPr>
  </w:style>
  <w:style w:type="paragraph" w:customStyle="1" w:styleId="affffffffd">
    <w:name w:val="序号"/>
    <w:basedOn w:val="af5"/>
    <w:autoRedefine/>
    <w:qFormat/>
    <w:rsid w:val="002A54A6"/>
    <w:pPr>
      <w:spacing w:line="300" w:lineRule="auto"/>
    </w:pPr>
    <w:rPr>
      <w:rFonts w:ascii="宋体" w:hAnsi="宋体"/>
      <w:sz w:val="24"/>
    </w:rPr>
  </w:style>
  <w:style w:type="paragraph" w:customStyle="1" w:styleId="affffffffe">
    <w:name w:val="基准页眉样式"/>
    <w:basedOn w:val="af5"/>
    <w:autoRedefine/>
    <w:qFormat/>
    <w:rsid w:val="002A54A6"/>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autoRedefine/>
    <w:qFormat/>
    <w:rsid w:val="002A54A6"/>
    <w:pPr>
      <w:topLinePunct/>
      <w:adjustRightInd w:val="0"/>
      <w:ind w:left="840" w:hanging="420"/>
    </w:pPr>
    <w:rPr>
      <w:kern w:val="21"/>
      <w:szCs w:val="21"/>
    </w:rPr>
  </w:style>
  <w:style w:type="paragraph" w:customStyle="1" w:styleId="afffffffff">
    <w:name w:val="朱公式"/>
    <w:basedOn w:val="1Char1"/>
    <w:autoRedefine/>
    <w:qFormat/>
    <w:rsid w:val="002A54A6"/>
    <w:pPr>
      <w:tabs>
        <w:tab w:val="center" w:pos="4763"/>
        <w:tab w:val="right" w:pos="9412"/>
      </w:tabs>
    </w:pPr>
    <w:rPr>
      <w:kern w:val="21"/>
    </w:rPr>
  </w:style>
  <w:style w:type="paragraph" w:customStyle="1" w:styleId="3a">
    <w:name w:val="附录标题3"/>
    <w:basedOn w:val="3"/>
    <w:next w:val="afff5"/>
    <w:autoRedefine/>
    <w:qFormat/>
    <w:rsid w:val="002A54A6"/>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autoRedefine/>
    <w:qFormat/>
    <w:rsid w:val="002A54A6"/>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autoRedefine/>
    <w:qFormat/>
    <w:rsid w:val="002A54A6"/>
    <w:pPr>
      <w:pBdr>
        <w:bottom w:val="single" w:sz="6" w:space="0" w:color="auto"/>
      </w:pBdr>
      <w:snapToGrid w:val="0"/>
      <w:spacing w:before="0"/>
    </w:pPr>
    <w:rPr>
      <w:b w:val="0"/>
      <w:color w:val="000000"/>
      <w:sz w:val="28"/>
    </w:rPr>
  </w:style>
  <w:style w:type="paragraph" w:customStyle="1" w:styleId="afffffffff1">
    <w:name w:val="首页脚样式"/>
    <w:basedOn w:val="affc"/>
    <w:autoRedefine/>
    <w:qFormat/>
    <w:rsid w:val="002A54A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autoRedefine/>
    <w:qFormat/>
    <w:rsid w:val="002A54A6"/>
    <w:pPr>
      <w:widowControl w:val="0"/>
      <w:jc w:val="both"/>
    </w:pPr>
    <w:rPr>
      <w:kern w:val="2"/>
      <w:sz w:val="21"/>
      <w:szCs w:val="22"/>
    </w:rPr>
  </w:style>
  <w:style w:type="paragraph" w:customStyle="1" w:styleId="afffffffff2">
    <w:name w:val="标准书眉一"/>
    <w:autoRedefine/>
    <w:qFormat/>
    <w:rsid w:val="002A54A6"/>
    <w:pPr>
      <w:widowControl w:val="0"/>
      <w:adjustRightInd w:val="0"/>
      <w:spacing w:line="360" w:lineRule="atLeast"/>
      <w:jc w:val="both"/>
      <w:textAlignment w:val="baseline"/>
    </w:pPr>
  </w:style>
  <w:style w:type="paragraph" w:customStyle="1" w:styleId="af1">
    <w:name w:val="工程建设款标题"/>
    <w:basedOn w:val="ad"/>
    <w:autoRedefine/>
    <w:qFormat/>
    <w:rsid w:val="002A54A6"/>
    <w:pPr>
      <w:numPr>
        <w:ilvl w:val="7"/>
      </w:numPr>
      <w:outlineLvl w:val="9"/>
    </w:pPr>
  </w:style>
  <w:style w:type="paragraph" w:customStyle="1" w:styleId="21">
    <w:name w:val="样式 样式2 + 右侧:  1 字符"/>
    <w:basedOn w:val="2a"/>
    <w:autoRedefine/>
    <w:qFormat/>
    <w:rsid w:val="002A54A6"/>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autoRedefine/>
    <w:qFormat/>
    <w:rsid w:val="002A54A6"/>
    <w:pPr>
      <w:spacing w:beforeLines="0" w:line="276" w:lineRule="auto"/>
      <w:ind w:firstLine="420"/>
    </w:pPr>
  </w:style>
  <w:style w:type="paragraph" w:customStyle="1" w:styleId="0120">
    <w:name w:val="样式 段前: 0.1 行 首行缩进:  2 字符"/>
    <w:basedOn w:val="af5"/>
    <w:autoRedefine/>
    <w:qFormat/>
    <w:rsid w:val="002A54A6"/>
    <w:pPr>
      <w:spacing w:beforeLines="10" w:line="300" w:lineRule="auto"/>
      <w:ind w:firstLineChars="200" w:firstLine="200"/>
    </w:pPr>
  </w:style>
  <w:style w:type="paragraph" w:customStyle="1" w:styleId="150101">
    <w:name w:val="样式1 标题 5 + 段前: 0.1 行 + 段前: 0.1 行"/>
    <w:basedOn w:val="af5"/>
    <w:autoRedefine/>
    <w:qFormat/>
    <w:rsid w:val="002A54A6"/>
    <w:pPr>
      <w:tabs>
        <w:tab w:val="left" w:pos="357"/>
        <w:tab w:val="left" w:pos="1134"/>
      </w:tabs>
      <w:spacing w:beforeLines="10" w:line="312" w:lineRule="auto"/>
    </w:pPr>
  </w:style>
  <w:style w:type="paragraph" w:customStyle="1" w:styleId="11070711">
    <w:name w:val="样式1 标题 1 + 段前: 0.7 行 段后: 0.7 行 + 段前: 1 行 段后: 1 行"/>
    <w:basedOn w:val="10707"/>
    <w:autoRedefine/>
    <w:qFormat/>
    <w:rsid w:val="002A54A6"/>
    <w:pPr>
      <w:tabs>
        <w:tab w:val="clear" w:pos="360"/>
        <w:tab w:val="left" w:pos="1021"/>
      </w:tabs>
      <w:spacing w:beforeLines="100" w:afterLines="100"/>
    </w:pPr>
  </w:style>
  <w:style w:type="paragraph" w:customStyle="1" w:styleId="72">
    <w:name w:val="样式7"/>
    <w:basedOn w:val="1"/>
    <w:autoRedefine/>
    <w:qFormat/>
    <w:rsid w:val="002A54A6"/>
    <w:pPr>
      <w:topLinePunct/>
      <w:spacing w:before="120" w:after="120" w:line="360" w:lineRule="auto"/>
      <w:ind w:firstLine="0"/>
      <w:jc w:val="center"/>
    </w:pPr>
    <w:rPr>
      <w:rFonts w:eastAsia="黑体" w:hAnsi="宋体"/>
      <w:sz w:val="44"/>
    </w:rPr>
  </w:style>
  <w:style w:type="paragraph" w:customStyle="1" w:styleId="afffffffff3">
    <w:name w:val="标准书脚_偶数页"/>
    <w:autoRedefine/>
    <w:qFormat/>
    <w:rsid w:val="002A54A6"/>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autoRedefine/>
    <w:qFormat/>
    <w:rsid w:val="002A54A6"/>
    <w:pPr>
      <w:tabs>
        <w:tab w:val="left" w:pos="210"/>
        <w:tab w:val="left" w:pos="1080"/>
      </w:tabs>
      <w:spacing w:line="276" w:lineRule="auto"/>
      <w:outlineLvl w:val="5"/>
    </w:pPr>
    <w:rPr>
      <w:b/>
    </w:rPr>
  </w:style>
  <w:style w:type="paragraph" w:customStyle="1" w:styleId="aa">
    <w:name w:val="引言二级条标题"/>
    <w:basedOn w:val="a9"/>
    <w:next w:val="affffb"/>
    <w:autoRedefine/>
    <w:qFormat/>
    <w:rsid w:val="002A54A6"/>
    <w:pPr>
      <w:numPr>
        <w:ilvl w:val="1"/>
        <w:numId w:val="11"/>
      </w:numPr>
      <w:ind w:left="0" w:firstLine="0"/>
    </w:pPr>
  </w:style>
  <w:style w:type="paragraph" w:customStyle="1" w:styleId="a9">
    <w:name w:val="引言一级条标题"/>
    <w:basedOn w:val="af5"/>
    <w:next w:val="affffb"/>
    <w:autoRedefine/>
    <w:qFormat/>
    <w:rsid w:val="002A54A6"/>
    <w:pPr>
      <w:widowControl/>
      <w:numPr>
        <w:numId w:val="12"/>
      </w:numPr>
    </w:pPr>
    <w:rPr>
      <w:rFonts w:eastAsia="黑体"/>
      <w:b/>
    </w:rPr>
  </w:style>
  <w:style w:type="paragraph" w:customStyle="1" w:styleId="CM54">
    <w:name w:val="CM54"/>
    <w:basedOn w:val="Default"/>
    <w:next w:val="Default"/>
    <w:autoRedefine/>
    <w:qFormat/>
    <w:rsid w:val="002A54A6"/>
    <w:rPr>
      <w:rFonts w:ascii="Times New Roman"/>
      <w:color w:val="auto"/>
    </w:rPr>
  </w:style>
  <w:style w:type="paragraph" w:customStyle="1" w:styleId="Char1CharCharCharCharCharCharCharCharCharCharChar">
    <w:name w:val="Char1 Char Char Char Char Char Char Char Char Char Char Char"/>
    <w:basedOn w:val="af5"/>
    <w:autoRedefine/>
    <w:qFormat/>
    <w:rsid w:val="002A54A6"/>
    <w:pPr>
      <w:pageBreakBefore/>
      <w:tabs>
        <w:tab w:val="left" w:pos="432"/>
      </w:tabs>
      <w:ind w:left="432" w:hanging="432"/>
    </w:pPr>
    <w:rPr>
      <w:rFonts w:ascii="Tahoma" w:hAnsi="Tahoma"/>
      <w:sz w:val="24"/>
    </w:rPr>
  </w:style>
  <w:style w:type="paragraph" w:customStyle="1" w:styleId="CharCharCharCharCharChar">
    <w:name w:val="Char Char Char Char Char Char"/>
    <w:basedOn w:val="af5"/>
    <w:autoRedefine/>
    <w:qFormat/>
    <w:rsid w:val="002A54A6"/>
  </w:style>
  <w:style w:type="paragraph" w:customStyle="1" w:styleId="afffffffff4">
    <w:name w:val="列项——"/>
    <w:autoRedefine/>
    <w:qFormat/>
    <w:rsid w:val="002A54A6"/>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autoRedefine/>
    <w:qFormat/>
    <w:rsid w:val="002A54A6"/>
    <w:pPr>
      <w:jc w:val="left"/>
    </w:pPr>
  </w:style>
  <w:style w:type="paragraph" w:customStyle="1" w:styleId="afffffffff6">
    <w:name w:val="标准书眉_奇数页"/>
    <w:next w:val="af5"/>
    <w:autoRedefine/>
    <w:qFormat/>
    <w:rsid w:val="002A54A6"/>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3"/>
    <w:autoRedefine/>
    <w:qFormat/>
    <w:rsid w:val="002A54A6"/>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1"/>
    <w:autoRedefine/>
    <w:qFormat/>
    <w:rsid w:val="002A54A6"/>
    <w:pPr>
      <w:tabs>
        <w:tab w:val="left" w:pos="820"/>
      </w:tabs>
      <w:snapToGrid w:val="0"/>
      <w:spacing w:line="276" w:lineRule="auto"/>
      <w:ind w:left="820" w:hanging="420"/>
    </w:pPr>
  </w:style>
  <w:style w:type="paragraph" w:customStyle="1" w:styleId="110">
    <w:name w:val="正文_1_1"/>
    <w:autoRedefine/>
    <w:qFormat/>
    <w:rsid w:val="002A54A6"/>
    <w:pPr>
      <w:widowControl w:val="0"/>
      <w:jc w:val="both"/>
    </w:pPr>
    <w:rPr>
      <w:kern w:val="2"/>
      <w:sz w:val="21"/>
      <w:szCs w:val="22"/>
    </w:rPr>
  </w:style>
  <w:style w:type="paragraph" w:customStyle="1" w:styleId="4Arial01">
    <w:name w:val="样式 标题 4 + Arial 段前: 0.1 行"/>
    <w:basedOn w:val="af5"/>
    <w:autoRedefine/>
    <w:qFormat/>
    <w:rsid w:val="002A54A6"/>
    <w:pPr>
      <w:tabs>
        <w:tab w:val="left" w:pos="357"/>
        <w:tab w:val="left" w:pos="900"/>
      </w:tabs>
      <w:spacing w:beforeLines="10" w:line="312" w:lineRule="auto"/>
    </w:pPr>
  </w:style>
  <w:style w:type="paragraph" w:customStyle="1" w:styleId="2f0">
    <w:name w:val="副标题2"/>
    <w:basedOn w:val="af5"/>
    <w:autoRedefine/>
    <w:qFormat/>
    <w:rsid w:val="002A54A6"/>
    <w:pPr>
      <w:spacing w:before="240" w:after="60" w:line="312" w:lineRule="auto"/>
      <w:jc w:val="center"/>
      <w:outlineLvl w:val="1"/>
    </w:pPr>
    <w:rPr>
      <w:rFonts w:ascii="Arial" w:hAnsi="Arial"/>
      <w:b/>
      <w:kern w:val="28"/>
      <w:sz w:val="32"/>
    </w:rPr>
  </w:style>
  <w:style w:type="paragraph" w:customStyle="1" w:styleId="af">
    <w:name w:val="工程建设图标题"/>
    <w:basedOn w:val="ad"/>
    <w:autoRedefine/>
    <w:qFormat/>
    <w:rsid w:val="002A54A6"/>
    <w:pPr>
      <w:numPr>
        <w:ilvl w:val="5"/>
      </w:numPr>
      <w:ind w:left="0" w:firstLine="0"/>
      <w:jc w:val="center"/>
      <w:outlineLvl w:val="5"/>
    </w:pPr>
  </w:style>
  <w:style w:type="paragraph" w:customStyle="1" w:styleId="1c">
    <w:name w:val="普通(网站)1"/>
    <w:basedOn w:val="af5"/>
    <w:autoRedefine/>
    <w:qFormat/>
    <w:rsid w:val="002A54A6"/>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autoRedefine/>
    <w:qFormat/>
    <w:rsid w:val="002A54A6"/>
    <w:pPr>
      <w:spacing w:line="276" w:lineRule="auto"/>
      <w:ind w:firstLineChars="200" w:firstLine="200"/>
    </w:pPr>
    <w:rPr>
      <w:rFonts w:hAnsi="宋体"/>
    </w:rPr>
  </w:style>
  <w:style w:type="paragraph" w:customStyle="1" w:styleId="afffffffff8">
    <w:name w:val="表文"/>
    <w:basedOn w:val="af5"/>
    <w:autoRedefine/>
    <w:qFormat/>
    <w:rsid w:val="002A54A6"/>
    <w:pPr>
      <w:topLinePunct/>
      <w:spacing w:before="40" w:after="40"/>
    </w:pPr>
    <w:rPr>
      <w:sz w:val="18"/>
      <w:szCs w:val="18"/>
    </w:rPr>
  </w:style>
  <w:style w:type="paragraph" w:customStyle="1" w:styleId="afffffffff9">
    <w:name w:val="回信地址"/>
    <w:basedOn w:val="af5"/>
    <w:autoRedefine/>
    <w:qFormat/>
    <w:rsid w:val="002A54A6"/>
    <w:pPr>
      <w:keepLines/>
      <w:widowControl/>
      <w:spacing w:line="220" w:lineRule="atLeast"/>
      <w:jc w:val="left"/>
    </w:pPr>
    <w:rPr>
      <w:rFonts w:ascii="Arial" w:hAnsi="Arial"/>
      <w:kern w:val="0"/>
      <w:sz w:val="15"/>
    </w:rPr>
  </w:style>
  <w:style w:type="paragraph" w:customStyle="1" w:styleId="3b">
    <w:name w:val="样式3"/>
    <w:basedOn w:val="12"/>
    <w:autoRedefine/>
    <w:qFormat/>
    <w:rsid w:val="002A54A6"/>
  </w:style>
  <w:style w:type="paragraph" w:customStyle="1" w:styleId="af0">
    <w:name w:val="工程建设公式标题"/>
    <w:basedOn w:val="ad"/>
    <w:autoRedefine/>
    <w:qFormat/>
    <w:rsid w:val="002A54A6"/>
    <w:pPr>
      <w:numPr>
        <w:ilvl w:val="6"/>
      </w:numPr>
      <w:jc w:val="center"/>
      <w:outlineLvl w:val="6"/>
    </w:pPr>
  </w:style>
  <w:style w:type="paragraph" w:customStyle="1" w:styleId="00">
    <w:name w:val="00 正文"/>
    <w:basedOn w:val="aff6"/>
    <w:autoRedefine/>
    <w:qFormat/>
    <w:rsid w:val="002A54A6"/>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autoRedefine/>
    <w:qFormat/>
    <w:rsid w:val="002A54A6"/>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autoRedefine/>
    <w:qFormat/>
    <w:rsid w:val="002A54A6"/>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autoRedefine/>
    <w:qFormat/>
    <w:rsid w:val="002A54A6"/>
    <w:pPr>
      <w:spacing w:line="276" w:lineRule="auto"/>
    </w:pPr>
  </w:style>
  <w:style w:type="paragraph" w:customStyle="1" w:styleId="012201">
    <w:name w:val="样式 样式 段前: 0.1 行 首行缩进:  2 字符 + 首行缩进:  2 字符 段前: 0.1 行"/>
    <w:basedOn w:val="0120"/>
    <w:autoRedefine/>
    <w:qFormat/>
    <w:rsid w:val="002A54A6"/>
    <w:pPr>
      <w:spacing w:line="276" w:lineRule="auto"/>
      <w:ind w:firstLine="420"/>
    </w:pPr>
  </w:style>
  <w:style w:type="paragraph" w:customStyle="1" w:styleId="014">
    <w:name w:val="样式 段前: 0.1 行 左  4 字符"/>
    <w:basedOn w:val="af5"/>
    <w:autoRedefine/>
    <w:qFormat/>
    <w:rsid w:val="002A54A6"/>
    <w:pPr>
      <w:spacing w:beforeLines="10" w:line="300" w:lineRule="auto"/>
      <w:ind w:leftChars="400" w:left="400"/>
    </w:pPr>
  </w:style>
  <w:style w:type="paragraph" w:customStyle="1" w:styleId="afffffffffa">
    <w:name w:val="表格形式"/>
    <w:basedOn w:val="af5"/>
    <w:autoRedefine/>
    <w:qFormat/>
    <w:rsid w:val="002A54A6"/>
    <w:pPr>
      <w:widowControl/>
      <w:spacing w:before="120" w:line="360" w:lineRule="auto"/>
      <w:ind w:firstLine="425"/>
      <w:jc w:val="center"/>
    </w:pPr>
    <w:rPr>
      <w:kern w:val="0"/>
      <w:sz w:val="24"/>
    </w:rPr>
  </w:style>
  <w:style w:type="paragraph" w:customStyle="1" w:styleId="3Arial01">
    <w:name w:val="样式标题 3 + Arial 段前: 0.1 行"/>
    <w:basedOn w:val="af5"/>
    <w:autoRedefine/>
    <w:qFormat/>
    <w:rsid w:val="002A54A6"/>
    <w:pPr>
      <w:tabs>
        <w:tab w:val="left" w:pos="357"/>
      </w:tabs>
      <w:spacing w:beforeLines="10" w:line="312" w:lineRule="auto"/>
    </w:pPr>
  </w:style>
  <w:style w:type="paragraph" w:customStyle="1" w:styleId="ParaCharCharCharChar">
    <w:name w:val="默认段落字体 Para Char Char Char Char"/>
    <w:basedOn w:val="af5"/>
    <w:autoRedefine/>
    <w:qFormat/>
    <w:rsid w:val="002A54A6"/>
  </w:style>
  <w:style w:type="paragraph" w:customStyle="1" w:styleId="afffffffffb">
    <w:name w:val="表"/>
    <w:basedOn w:val="af5"/>
    <w:autoRedefine/>
    <w:qFormat/>
    <w:rsid w:val="002A54A6"/>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6"/>
    <w:autoRedefine/>
    <w:qFormat/>
    <w:rsid w:val="002A54A6"/>
  </w:style>
  <w:style w:type="paragraph" w:customStyle="1" w:styleId="3010">
    <w:name w:val="样式 标题 3 + 黑色 段前: 0.1 行"/>
    <w:basedOn w:val="130101"/>
    <w:autoRedefine/>
    <w:qFormat/>
    <w:rsid w:val="002A54A6"/>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autoRedefine/>
    <w:qFormat/>
    <w:rsid w:val="002A54A6"/>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autoRedefine/>
    <w:qFormat/>
    <w:rsid w:val="002A54A6"/>
  </w:style>
  <w:style w:type="paragraph" w:customStyle="1" w:styleId="30015">
    <w:name w:val="标题 3 + 小四 段前: 0 磅 段后: 0 磅 行距: 1.5 倍行距"/>
    <w:basedOn w:val="3"/>
    <w:next w:val="3"/>
    <w:autoRedefine/>
    <w:qFormat/>
    <w:rsid w:val="002A54A6"/>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autoRedefine/>
    <w:qFormat/>
    <w:rsid w:val="002A54A6"/>
    <w:pPr>
      <w:ind w:firstLine="420"/>
    </w:pPr>
  </w:style>
  <w:style w:type="paragraph" w:customStyle="1" w:styleId="107070707">
    <w:name w:val="样式 标题 1 + 段前: 0.7 行 段后: 0.7 行 + 段前: 0.7 行 段后: 0.7 行"/>
    <w:autoRedefine/>
    <w:qFormat/>
    <w:rsid w:val="002A54A6"/>
    <w:pPr>
      <w:tabs>
        <w:tab w:val="left" w:pos="400"/>
      </w:tabs>
      <w:spacing w:beforeLines="100" w:afterLines="100"/>
    </w:pPr>
    <w:rPr>
      <w:b/>
      <w:kern w:val="21"/>
      <w:sz w:val="21"/>
    </w:rPr>
  </w:style>
  <w:style w:type="paragraph" w:customStyle="1" w:styleId="afffffffffc">
    <w:name w:val="节标题"/>
    <w:basedOn w:val="1"/>
    <w:autoRedefine/>
    <w:qFormat/>
    <w:rsid w:val="002A54A6"/>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autoRedefine/>
    <w:qFormat/>
    <w:rsid w:val="002A54A6"/>
    <w:pPr>
      <w:spacing w:beforeLines="0" w:line="240" w:lineRule="auto"/>
      <w:jc w:val="center"/>
    </w:pPr>
  </w:style>
  <w:style w:type="paragraph" w:customStyle="1" w:styleId="20100312">
    <w:name w:val="样式 样式 正文文本 2 + 段前: 0.1 行 + 悬挂缩进: 0.03 字符 段后: 1.2 磅 行距: 单倍行距"/>
    <w:basedOn w:val="2010"/>
    <w:autoRedefine/>
    <w:qFormat/>
    <w:rsid w:val="002A54A6"/>
  </w:style>
  <w:style w:type="paragraph" w:customStyle="1" w:styleId="a1">
    <w:name w:val="列项●（二级）"/>
    <w:qFormat/>
    <w:rsid w:val="002A54A6"/>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2A54A6"/>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autoRedefine/>
    <w:qFormat/>
    <w:rsid w:val="002A54A6"/>
    <w:pPr>
      <w:adjustRightInd w:val="0"/>
      <w:spacing w:line="360" w:lineRule="auto"/>
    </w:pPr>
    <w:rPr>
      <w:rFonts w:ascii="Tahoma" w:hAnsi="Tahoma"/>
      <w:kern w:val="0"/>
      <w:sz w:val="24"/>
    </w:rPr>
  </w:style>
  <w:style w:type="paragraph" w:customStyle="1" w:styleId="afffffffffd">
    <w:name w:val="附录标题"/>
    <w:basedOn w:val="afff0"/>
    <w:qFormat/>
    <w:rsid w:val="002A54A6"/>
    <w:pPr>
      <w:topLinePunct w:val="0"/>
      <w:adjustRightInd/>
      <w:spacing w:beforeLines="25" w:afterLines="25"/>
    </w:pPr>
    <w:rPr>
      <w:rFonts w:ascii="Times New Roman" w:eastAsia="黑体" w:hAnsi="Times New Roman"/>
      <w:b w:val="0"/>
    </w:rPr>
  </w:style>
  <w:style w:type="paragraph" w:customStyle="1" w:styleId="1d">
    <w:name w:val="正文正式1"/>
    <w:basedOn w:val="af5"/>
    <w:autoRedefine/>
    <w:qFormat/>
    <w:rsid w:val="002A54A6"/>
    <w:pPr>
      <w:tabs>
        <w:tab w:val="left" w:pos="0"/>
      </w:tabs>
      <w:spacing w:line="360" w:lineRule="auto"/>
    </w:pPr>
    <w:rPr>
      <w:rFonts w:ascii="宋体" w:hAnsi="宋体"/>
      <w:kern w:val="0"/>
      <w:sz w:val="24"/>
    </w:rPr>
  </w:style>
  <w:style w:type="paragraph" w:customStyle="1" w:styleId="afffffffffe">
    <w:name w:val="注×："/>
    <w:qFormat/>
    <w:rsid w:val="002A54A6"/>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autoRedefine/>
    <w:qFormat/>
    <w:rsid w:val="002A54A6"/>
    <w:pPr>
      <w:spacing w:line="276" w:lineRule="auto"/>
    </w:pPr>
    <w:rPr>
      <w:rFonts w:ascii="Arial" w:hAnsi="Arial"/>
      <w:color w:val="000000"/>
      <w:sz w:val="18"/>
    </w:rPr>
  </w:style>
  <w:style w:type="paragraph" w:customStyle="1" w:styleId="ParaCharCharCharCharChar">
    <w:name w:val="默认段落字体 Para Char Char Char Char Char"/>
    <w:basedOn w:val="af5"/>
    <w:autoRedefine/>
    <w:qFormat/>
    <w:rsid w:val="002A54A6"/>
    <w:rPr>
      <w:rFonts w:ascii="宋体" w:hAnsi="宋体"/>
      <w:b/>
      <w:color w:val="000000"/>
      <w:sz w:val="24"/>
      <w:szCs w:val="24"/>
    </w:rPr>
  </w:style>
  <w:style w:type="paragraph" w:customStyle="1" w:styleId="reader-word-layer">
    <w:name w:val="reader-word-layer"/>
    <w:basedOn w:val="af5"/>
    <w:autoRedefine/>
    <w:qFormat/>
    <w:rsid w:val="002A54A6"/>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2A54A6"/>
    <w:pPr>
      <w:numPr>
        <w:ilvl w:val="2"/>
        <w:numId w:val="1"/>
      </w:numPr>
      <w:tabs>
        <w:tab w:val="left" w:pos="420"/>
      </w:tabs>
    </w:pPr>
    <w:rPr>
      <w:b/>
    </w:rPr>
  </w:style>
  <w:style w:type="paragraph" w:customStyle="1" w:styleId="affffffffff0">
    <w:name w:val="封面标准文稿编辑信息"/>
    <w:autoRedefine/>
    <w:qFormat/>
    <w:rsid w:val="002A54A6"/>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qFormat/>
    <w:rsid w:val="002A54A6"/>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5"/>
    <w:qFormat/>
    <w:rsid w:val="002A54A6"/>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2A54A6"/>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2A54A6"/>
    <w:pPr>
      <w:spacing w:line="276" w:lineRule="auto"/>
      <w:ind w:left="420"/>
    </w:pPr>
    <w:rPr>
      <w:rFonts w:ascii="宋体"/>
    </w:rPr>
  </w:style>
  <w:style w:type="paragraph" w:customStyle="1" w:styleId="affffffffff2">
    <w:name w:val="插图名称"/>
    <w:basedOn w:val="af5"/>
    <w:next w:val="af5"/>
    <w:autoRedefine/>
    <w:qFormat/>
    <w:rsid w:val="002A54A6"/>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autoRedefine/>
    <w:qFormat/>
    <w:rsid w:val="002A54A6"/>
    <w:pPr>
      <w:keepNext/>
      <w:keepLines/>
      <w:widowControl/>
      <w:spacing w:line="276" w:lineRule="auto"/>
    </w:pPr>
    <w:rPr>
      <w:kern w:val="0"/>
    </w:rPr>
  </w:style>
  <w:style w:type="paragraph" w:customStyle="1" w:styleId="affffffffff3">
    <w:name w:val="正文表标题续表"/>
    <w:basedOn w:val="affffffffff4"/>
    <w:next w:val="affffb"/>
    <w:autoRedefine/>
    <w:qFormat/>
    <w:rsid w:val="002A54A6"/>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qFormat/>
    <w:rsid w:val="002A54A6"/>
    <w:pPr>
      <w:jc w:val="center"/>
    </w:pPr>
    <w:rPr>
      <w:rFonts w:ascii="黑体" w:eastAsia="黑体"/>
      <w:sz w:val="21"/>
    </w:rPr>
  </w:style>
  <w:style w:type="paragraph" w:customStyle="1" w:styleId="affffffffff5">
    <w:name w:val="其他发布部门"/>
    <w:basedOn w:val="afffff8"/>
    <w:autoRedefine/>
    <w:qFormat/>
    <w:rsid w:val="002A54A6"/>
    <w:pPr>
      <w:spacing w:line="0" w:lineRule="atLeast"/>
    </w:pPr>
    <w:rPr>
      <w:rFonts w:ascii="黑体" w:eastAsia="黑体"/>
      <w:b w:val="0"/>
    </w:rPr>
  </w:style>
  <w:style w:type="paragraph" w:customStyle="1" w:styleId="affffffffff6">
    <w:name w:val="a"/>
    <w:basedOn w:val="1H1H11H12H13H14H15H16H17H18H19H110H111H112H1"/>
    <w:autoRedefine/>
    <w:qFormat/>
    <w:rsid w:val="002A54A6"/>
    <w:pPr>
      <w:tabs>
        <w:tab w:val="clear" w:pos="210"/>
      </w:tabs>
      <w:spacing w:beforeLines="0" w:afterLines="0" w:line="240" w:lineRule="auto"/>
    </w:pPr>
    <w:rPr>
      <w:b w:val="0"/>
      <w:sz w:val="30"/>
    </w:rPr>
  </w:style>
  <w:style w:type="paragraph" w:customStyle="1" w:styleId="0">
    <w:name w:val="样式 首行缩进:  0 厘米 行距: 单倍行距"/>
    <w:basedOn w:val="af5"/>
    <w:autoRedefine/>
    <w:qFormat/>
    <w:rsid w:val="002A54A6"/>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autoRedefine/>
    <w:qFormat/>
    <w:rsid w:val="002A54A6"/>
    <w:pPr>
      <w:spacing w:beforeLines="10" w:line="312" w:lineRule="auto"/>
      <w:ind w:left="800" w:firstLineChars="200" w:hanging="400"/>
    </w:pPr>
  </w:style>
  <w:style w:type="paragraph" w:customStyle="1" w:styleId="affffffffff7">
    <w:name w:val="目次"/>
    <w:basedOn w:val="af5"/>
    <w:autoRedefine/>
    <w:qFormat/>
    <w:rsid w:val="002A54A6"/>
    <w:pPr>
      <w:spacing w:line="1200" w:lineRule="auto"/>
      <w:jc w:val="center"/>
    </w:pPr>
    <w:rPr>
      <w:rFonts w:eastAsia="黑体"/>
      <w:kern w:val="21"/>
      <w:sz w:val="32"/>
      <w:szCs w:val="32"/>
    </w:rPr>
  </w:style>
  <w:style w:type="paragraph" w:customStyle="1" w:styleId="affffffffff8">
    <w:name w:val="_术语条目"/>
    <w:basedOn w:val="Charf1"/>
    <w:next w:val="affffffffff9"/>
    <w:autoRedefine/>
    <w:qFormat/>
    <w:rsid w:val="002A54A6"/>
    <w:pPr>
      <w:spacing w:beforeLines="0" w:line="276" w:lineRule="auto"/>
      <w:jc w:val="left"/>
    </w:pPr>
    <w:rPr>
      <w:rFonts w:eastAsia="黑体"/>
      <w:color w:val="000000"/>
    </w:rPr>
  </w:style>
  <w:style w:type="paragraph" w:customStyle="1" w:styleId="affffffffff9">
    <w:name w:val="_术语说明"/>
    <w:basedOn w:val="Charf1"/>
    <w:autoRedefine/>
    <w:qFormat/>
    <w:rsid w:val="002A54A6"/>
    <w:pPr>
      <w:spacing w:beforeLines="0" w:line="276" w:lineRule="auto"/>
    </w:pPr>
    <w:rPr>
      <w:color w:val="000000"/>
    </w:rPr>
  </w:style>
  <w:style w:type="paragraph" w:customStyle="1" w:styleId="TimesNewRoman01125">
    <w:name w:val="样式 Times New Roman 段前: 0.1 行 行距: 多倍行距 1.25 字行"/>
    <w:basedOn w:val="af5"/>
    <w:qFormat/>
    <w:rsid w:val="002A54A6"/>
    <w:pPr>
      <w:spacing w:line="276" w:lineRule="auto"/>
    </w:pPr>
    <w:rPr>
      <w:rFonts w:hAnsi="宋体"/>
    </w:rPr>
  </w:style>
  <w:style w:type="paragraph" w:customStyle="1" w:styleId="affffffffffa">
    <w:name w:val="四级条标题"/>
    <w:basedOn w:val="afffffffc"/>
    <w:next w:val="affffb"/>
    <w:autoRedefine/>
    <w:qFormat/>
    <w:rsid w:val="002A54A6"/>
    <w:pPr>
      <w:outlineLvl w:val="5"/>
    </w:pPr>
  </w:style>
  <w:style w:type="paragraph" w:customStyle="1" w:styleId="affffffffffb">
    <w:name w:val="封面正文"/>
    <w:qFormat/>
    <w:rsid w:val="002A54A6"/>
    <w:pPr>
      <w:widowControl w:val="0"/>
      <w:adjustRightInd w:val="0"/>
      <w:spacing w:line="360" w:lineRule="atLeast"/>
      <w:jc w:val="both"/>
      <w:textAlignment w:val="baseline"/>
    </w:pPr>
  </w:style>
  <w:style w:type="paragraph" w:customStyle="1" w:styleId="2f1">
    <w:name w:val="科东_缩排_2"/>
    <w:basedOn w:val="af5"/>
    <w:next w:val="af5"/>
    <w:qFormat/>
    <w:rsid w:val="002A54A6"/>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2A54A6"/>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2A54A6"/>
    <w:pPr>
      <w:spacing w:beforeLines="0" w:afterLines="0"/>
    </w:pPr>
  </w:style>
  <w:style w:type="paragraph" w:customStyle="1" w:styleId="affffffffffc">
    <w:name w:val="节标签"/>
    <w:basedOn w:val="affffff3"/>
    <w:next w:val="aff3"/>
    <w:autoRedefine/>
    <w:qFormat/>
    <w:rsid w:val="002A54A6"/>
    <w:pPr>
      <w:spacing w:before="400" w:after="440"/>
    </w:pPr>
    <w:rPr>
      <w:rFonts w:ascii="Times New Roman" w:hAnsi="Times New Roman"/>
      <w:spacing w:val="-30"/>
      <w:sz w:val="60"/>
    </w:rPr>
  </w:style>
  <w:style w:type="paragraph" w:customStyle="1" w:styleId="CharChar6">
    <w:name w:val="批注框文本 Char Char"/>
    <w:basedOn w:val="af5"/>
    <w:autoRedefine/>
    <w:qFormat/>
    <w:rsid w:val="002A54A6"/>
    <w:rPr>
      <w:sz w:val="18"/>
      <w:szCs w:val="18"/>
    </w:rPr>
  </w:style>
  <w:style w:type="paragraph" w:customStyle="1" w:styleId="1f">
    <w:name w:val="朱1"/>
    <w:basedOn w:val="12"/>
    <w:qFormat/>
    <w:rsid w:val="002A54A6"/>
  </w:style>
  <w:style w:type="paragraph" w:customStyle="1" w:styleId="1f0">
    <w:name w:val="_列项符号1"/>
    <w:basedOn w:val="aff1"/>
    <w:qFormat/>
    <w:rsid w:val="002A54A6"/>
    <w:pPr>
      <w:snapToGrid w:val="0"/>
      <w:spacing w:line="276" w:lineRule="auto"/>
      <w:ind w:leftChars="200" w:left="400" w:hangingChars="200" w:hanging="200"/>
    </w:pPr>
    <w:rPr>
      <w:color w:val="000000"/>
    </w:rPr>
  </w:style>
  <w:style w:type="paragraph" w:customStyle="1" w:styleId="affffffffffd">
    <w:name w:val="数字编号列项（二级）"/>
    <w:autoRedefine/>
    <w:qFormat/>
    <w:rsid w:val="002A54A6"/>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2A54A6"/>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0"/>
    <w:autoRedefine/>
    <w:qFormat/>
    <w:rsid w:val="002A54A6"/>
    <w:pPr>
      <w:spacing w:beforeLines="50" w:afterLines="50" w:line="330" w:lineRule="exact"/>
      <w:jc w:val="left"/>
    </w:pPr>
    <w:rPr>
      <w:b/>
      <w:sz w:val="21"/>
    </w:rPr>
  </w:style>
  <w:style w:type="paragraph" w:customStyle="1" w:styleId="44">
    <w:name w:val="样式4"/>
    <w:basedOn w:val="3b"/>
    <w:autoRedefine/>
    <w:qFormat/>
    <w:rsid w:val="002A54A6"/>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2A54A6"/>
    <w:pPr>
      <w:spacing w:beforeLines="10" w:line="300" w:lineRule="auto"/>
      <w:ind w:firstLineChars="200" w:firstLine="420"/>
    </w:pPr>
    <w:rPr>
      <w:rFonts w:ascii="宋体"/>
    </w:rPr>
  </w:style>
  <w:style w:type="paragraph" w:customStyle="1" w:styleId="1f1">
    <w:name w:val="自控1"/>
    <w:basedOn w:val="affffb"/>
    <w:qFormat/>
    <w:rsid w:val="002A54A6"/>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qFormat/>
    <w:rsid w:val="002A54A6"/>
    <w:rPr>
      <w:b/>
      <w:bCs/>
    </w:rPr>
  </w:style>
  <w:style w:type="paragraph" w:customStyle="1" w:styleId="140TimesNewRoman">
    <w:name w:val="样式1 样式 标题 4 + 段前: 0 行 + Times New Roman"/>
    <w:basedOn w:val="af5"/>
    <w:next w:val="af5"/>
    <w:autoRedefine/>
    <w:qFormat/>
    <w:rsid w:val="002A54A6"/>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qFormat/>
    <w:rsid w:val="002A54A6"/>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qFormat/>
    <w:rsid w:val="002A54A6"/>
    <w:pPr>
      <w:spacing w:line="312" w:lineRule="exact"/>
    </w:pPr>
    <w:rPr>
      <w:rFonts w:ascii="EU-F1"/>
      <w:snapToGrid w:val="0"/>
      <w:szCs w:val="20"/>
    </w:rPr>
  </w:style>
  <w:style w:type="paragraph" w:customStyle="1" w:styleId="CM64">
    <w:name w:val="CM64"/>
    <w:basedOn w:val="Default"/>
    <w:next w:val="Default"/>
    <w:qFormat/>
    <w:rsid w:val="002A54A6"/>
    <w:rPr>
      <w:rFonts w:ascii="Times New Roman"/>
      <w:color w:val="auto"/>
    </w:rPr>
  </w:style>
  <w:style w:type="paragraph" w:customStyle="1" w:styleId="0505">
    <w:name w:val="样式 章标题 + 小四 段前: 0.5 行 段后: 0.5 行"/>
    <w:basedOn w:val="affffff1"/>
    <w:qFormat/>
    <w:rsid w:val="002A54A6"/>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autoRedefine/>
    <w:qFormat/>
    <w:rsid w:val="002A54A6"/>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autoRedefine/>
    <w:qFormat/>
    <w:rsid w:val="002A54A6"/>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1"/>
    <w:autoRedefine/>
    <w:qFormat/>
    <w:rsid w:val="002A54A6"/>
    <w:pPr>
      <w:ind w:leftChars="200" w:left="780" w:hangingChars="200" w:hanging="360"/>
      <w:jc w:val="both"/>
    </w:pPr>
    <w:rPr>
      <w:rFonts w:ascii="宋体"/>
    </w:rPr>
  </w:style>
  <w:style w:type="paragraph" w:customStyle="1" w:styleId="afffffffffff2">
    <w:name w:val="_附录编号标题"/>
    <w:basedOn w:val="af5"/>
    <w:next w:val="16"/>
    <w:qFormat/>
    <w:rsid w:val="002A54A6"/>
    <w:pPr>
      <w:snapToGrid w:val="0"/>
      <w:spacing w:before="567"/>
      <w:jc w:val="center"/>
    </w:pPr>
    <w:rPr>
      <w:rFonts w:ascii="Arial" w:eastAsia="黑体" w:hAnsi="Arial"/>
      <w:color w:val="000000"/>
    </w:rPr>
  </w:style>
  <w:style w:type="paragraph" w:customStyle="1" w:styleId="5011">
    <w:name w:val="样式 标题 5 + 段前: 0.1 行1"/>
    <w:basedOn w:val="5"/>
    <w:next w:val="5"/>
    <w:autoRedefine/>
    <w:qFormat/>
    <w:rsid w:val="002A54A6"/>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autoRedefine/>
    <w:qFormat/>
    <w:rsid w:val="002A54A6"/>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autoRedefine/>
    <w:qFormat/>
    <w:rsid w:val="002A54A6"/>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2A54A6"/>
    <w:rPr>
      <w:szCs w:val="24"/>
    </w:rPr>
  </w:style>
  <w:style w:type="paragraph" w:customStyle="1" w:styleId="CM56">
    <w:name w:val="CM56"/>
    <w:basedOn w:val="Default"/>
    <w:next w:val="Default"/>
    <w:qFormat/>
    <w:rsid w:val="002A54A6"/>
    <w:rPr>
      <w:rFonts w:ascii="Times New Roman"/>
      <w:color w:val="auto"/>
    </w:rPr>
  </w:style>
  <w:style w:type="paragraph" w:customStyle="1" w:styleId="Charf3">
    <w:name w:val="Char"/>
    <w:basedOn w:val="af5"/>
    <w:autoRedefine/>
    <w:qFormat/>
    <w:rsid w:val="002A54A6"/>
    <w:rPr>
      <w:szCs w:val="24"/>
    </w:rPr>
  </w:style>
  <w:style w:type="paragraph" w:customStyle="1" w:styleId="afffffffffff4">
    <w:name w:val="术语定义四级条标题"/>
    <w:basedOn w:val="affffff0"/>
    <w:next w:val="affffb"/>
    <w:autoRedefine/>
    <w:qFormat/>
    <w:rsid w:val="002A54A6"/>
    <w:pPr>
      <w:tabs>
        <w:tab w:val="clear" w:pos="735"/>
        <w:tab w:val="left" w:pos="1995"/>
      </w:tabs>
      <w:ind w:left="1995"/>
    </w:pPr>
  </w:style>
  <w:style w:type="paragraph" w:customStyle="1" w:styleId="afffffffffff5">
    <w:name w:val="正文缩进（首行缩进两字）"/>
    <w:qFormat/>
    <w:rsid w:val="002A54A6"/>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2A54A6"/>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2A54A6"/>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d"/>
    <w:autoRedefine/>
    <w:qFormat/>
    <w:rsid w:val="002A54A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2A54A6"/>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autoRedefine/>
    <w:qFormat/>
    <w:rsid w:val="002A54A6"/>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2A54A6"/>
    <w:pPr>
      <w:spacing w:beforeLines="50"/>
    </w:pPr>
  </w:style>
  <w:style w:type="paragraph" w:customStyle="1" w:styleId="11110">
    <w:name w:val="1.1.1.1"/>
    <w:basedOn w:val="afff0"/>
    <w:next w:val="af5"/>
    <w:qFormat/>
    <w:rsid w:val="002A54A6"/>
    <w:pPr>
      <w:tabs>
        <w:tab w:val="left" w:pos="0"/>
      </w:tabs>
      <w:topLinePunct w:val="0"/>
      <w:adjustRightInd/>
      <w:spacing w:line="360" w:lineRule="auto"/>
    </w:pPr>
    <w:rPr>
      <w:rFonts w:ascii="宋体" w:hAnsi="宋体"/>
      <w:kern w:val="0"/>
      <w:sz w:val="24"/>
    </w:rPr>
  </w:style>
  <w:style w:type="paragraph" w:customStyle="1" w:styleId="CharChar8">
    <w:name w:val="Char Char"/>
    <w:basedOn w:val="af5"/>
    <w:autoRedefine/>
    <w:qFormat/>
    <w:rsid w:val="002A54A6"/>
    <w:rPr>
      <w:szCs w:val="21"/>
    </w:rPr>
  </w:style>
  <w:style w:type="paragraph" w:customStyle="1" w:styleId="Char12">
    <w:name w:val="Char1"/>
    <w:basedOn w:val="af5"/>
    <w:autoRedefine/>
    <w:qFormat/>
    <w:rsid w:val="002A54A6"/>
    <w:rPr>
      <w:rFonts w:ascii="Tahoma" w:hAnsi="Tahoma"/>
      <w:sz w:val="24"/>
    </w:rPr>
  </w:style>
  <w:style w:type="paragraph" w:customStyle="1" w:styleId="afffffffffff8">
    <w:name w:val="封面标准名称"/>
    <w:autoRedefine/>
    <w:qFormat/>
    <w:rsid w:val="002A54A6"/>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autoRedefine/>
    <w:qFormat/>
    <w:rsid w:val="002A54A6"/>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2A54A6"/>
    <w:pPr>
      <w:spacing w:beforeLines="0" w:line="276" w:lineRule="auto"/>
      <w:ind w:firstLine="420"/>
    </w:pPr>
  </w:style>
  <w:style w:type="paragraph" w:customStyle="1" w:styleId="2a0">
    <w:name w:val="样式2 样式 a) + 段前: 0行"/>
    <w:basedOn w:val="affff4"/>
    <w:qFormat/>
    <w:rsid w:val="002A54A6"/>
    <w:pPr>
      <w:tabs>
        <w:tab w:val="clear" w:pos="780"/>
      </w:tabs>
      <w:spacing w:beforeLines="0" w:line="276" w:lineRule="auto"/>
      <w:ind w:leftChars="200" w:left="420" w:firstLineChars="0" w:firstLine="0"/>
    </w:pPr>
  </w:style>
  <w:style w:type="paragraph" w:customStyle="1" w:styleId="2f3">
    <w:name w:val="样式 标题 2 + 五号"/>
    <w:basedOn w:val="2"/>
    <w:qFormat/>
    <w:rsid w:val="002A54A6"/>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qFormat/>
    <w:rsid w:val="002A54A6"/>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qFormat/>
    <w:rsid w:val="002A54A6"/>
    <w:pPr>
      <w:outlineLvl w:val="6"/>
    </w:pPr>
  </w:style>
  <w:style w:type="paragraph" w:customStyle="1" w:styleId="2f4">
    <w:name w:val="正文_2"/>
    <w:autoRedefine/>
    <w:qFormat/>
    <w:rsid w:val="002A54A6"/>
    <w:pPr>
      <w:widowControl w:val="0"/>
      <w:jc w:val="both"/>
    </w:pPr>
    <w:rPr>
      <w:kern w:val="2"/>
      <w:sz w:val="21"/>
      <w:szCs w:val="24"/>
    </w:rPr>
  </w:style>
  <w:style w:type="paragraph" w:customStyle="1" w:styleId="300">
    <w:name w:val="正文文本缩进 3_0"/>
    <w:basedOn w:val="2f4"/>
    <w:qFormat/>
    <w:rsid w:val="002A54A6"/>
    <w:pPr>
      <w:widowControl/>
      <w:spacing w:after="120"/>
      <w:ind w:leftChars="200" w:left="420"/>
      <w:jc w:val="left"/>
    </w:pPr>
    <w:rPr>
      <w:rFonts w:ascii="Calibri" w:hAnsi="Calibri"/>
      <w:sz w:val="16"/>
      <w:szCs w:val="16"/>
    </w:rPr>
  </w:style>
  <w:style w:type="character" w:customStyle="1" w:styleId="displayarti">
    <w:name w:val="displayarti"/>
    <w:qFormat/>
    <w:rsid w:val="002A54A6"/>
    <w:rPr>
      <w:color w:val="FFFFFF"/>
      <w:shd w:val="clear" w:color="auto" w:fill="A00000"/>
    </w:rPr>
  </w:style>
  <w:style w:type="character" w:customStyle="1" w:styleId="gpa">
    <w:name w:val="gpa"/>
    <w:qFormat/>
    <w:rsid w:val="002A54A6"/>
    <w:rPr>
      <w:rFonts w:ascii="Arial" w:hAnsi="Arial" w:cs="Arial"/>
      <w:sz w:val="15"/>
      <w:szCs w:val="15"/>
    </w:rPr>
  </w:style>
  <w:style w:type="character" w:customStyle="1" w:styleId="selected">
    <w:name w:val="selected"/>
    <w:autoRedefine/>
    <w:qFormat/>
    <w:rsid w:val="002A54A6"/>
    <w:rPr>
      <w:shd w:val="clear" w:color="auto" w:fill="B00006"/>
    </w:rPr>
  </w:style>
  <w:style w:type="paragraph" w:customStyle="1" w:styleId="DefaultParagraphFontParaChar">
    <w:name w:val="Default Paragraph Font Para Char"/>
    <w:basedOn w:val="af5"/>
    <w:autoRedefine/>
    <w:qFormat/>
    <w:rsid w:val="002A54A6"/>
    <w:pPr>
      <w:widowControl/>
      <w:spacing w:after="160" w:line="240" w:lineRule="exact"/>
      <w:jc w:val="left"/>
    </w:pPr>
  </w:style>
  <w:style w:type="paragraph" w:customStyle="1" w:styleId="Normal1">
    <w:name w:val="Normal_1"/>
    <w:autoRedefine/>
    <w:qFormat/>
    <w:rsid w:val="002A54A6"/>
    <w:pPr>
      <w:widowControl w:val="0"/>
      <w:jc w:val="both"/>
    </w:pPr>
    <w:rPr>
      <w:rFonts w:ascii="Calibri" w:hAnsi="Calibri"/>
      <w:szCs w:val="24"/>
    </w:rPr>
  </w:style>
  <w:style w:type="paragraph" w:customStyle="1" w:styleId="02">
    <w:name w:val="正文_0"/>
    <w:qFormat/>
    <w:rsid w:val="002A54A6"/>
    <w:pPr>
      <w:widowControl w:val="0"/>
      <w:jc w:val="both"/>
    </w:pPr>
    <w:rPr>
      <w:rFonts w:ascii="Calibri" w:hAnsi="Calibri"/>
      <w:kern w:val="2"/>
      <w:sz w:val="21"/>
      <w:szCs w:val="22"/>
    </w:rPr>
  </w:style>
  <w:style w:type="paragraph" w:customStyle="1" w:styleId="45">
    <w:name w:val="正文4"/>
    <w:qFormat/>
    <w:rsid w:val="002A54A6"/>
    <w:pPr>
      <w:widowControl w:val="0"/>
      <w:jc w:val="both"/>
    </w:pPr>
    <w:rPr>
      <w:kern w:val="2"/>
      <w:sz w:val="21"/>
      <w:szCs w:val="24"/>
    </w:rPr>
  </w:style>
  <w:style w:type="paragraph" w:customStyle="1" w:styleId="Normal29">
    <w:name w:val="Normal_29"/>
    <w:basedOn w:val="af5"/>
    <w:autoRedefine/>
    <w:qFormat/>
    <w:rsid w:val="002A54A6"/>
    <w:rPr>
      <w:kern w:val="0"/>
      <w:sz w:val="20"/>
    </w:rPr>
  </w:style>
  <w:style w:type="paragraph" w:customStyle="1" w:styleId="1000">
    <w:name w:val="正文_1_0_0"/>
    <w:autoRedefine/>
    <w:qFormat/>
    <w:rsid w:val="002A54A6"/>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2566</Words>
  <Characters>14629</Characters>
  <Application>Microsoft Office Word</Application>
  <DocSecurity>0</DocSecurity>
  <Lines>121</Lines>
  <Paragraphs>34</Paragraphs>
  <ScaleCrop>false</ScaleCrop>
  <Company>微软中国</Company>
  <LinksUpToDate>false</LinksUpToDate>
  <CharactersWithSpaces>17161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2</cp:revision>
  <cp:lastPrinted>2023-04-17T09:02:00Z</cp:lastPrinted>
  <dcterms:created xsi:type="dcterms:W3CDTF">2023-09-22T08:06:00Z</dcterms:created>
  <dcterms:modified xsi:type="dcterms:W3CDTF">2024-01-26T08:10:00Z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70B18867B12546ABAFD1EABA569C8D3D_13</vt:lpwstr>
  </property>
</Properties>
</file>