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E27" w:rsidRDefault="004F147F">
      <w:pPr>
        <w:pStyle w:val="1"/>
        <w:widowControl/>
        <w:shd w:val="clear" w:color="auto" w:fill="FFFFFF"/>
        <w:spacing w:beforeAutospacing="0" w:afterAutospacing="0" w:line="540" w:lineRule="atLeast"/>
        <w:jc w:val="center"/>
        <w:rPr>
          <w:rFonts w:ascii="黑体" w:eastAsia="黑体" w:hAnsi="黑体" w:cs="黑体" w:hint="default"/>
          <w:b w:val="0"/>
          <w:bCs w:val="0"/>
          <w:color w:val="333333"/>
          <w:sz w:val="30"/>
          <w:szCs w:val="30"/>
          <w:shd w:val="clear" w:color="auto" w:fill="FFFFFF"/>
        </w:rPr>
      </w:pPr>
      <w:r>
        <w:rPr>
          <w:rFonts w:ascii="黑体" w:eastAsia="黑体" w:hAnsi="黑体" w:cs="黑体"/>
          <w:b w:val="0"/>
          <w:bCs w:val="0"/>
          <w:color w:val="333333"/>
          <w:sz w:val="30"/>
          <w:szCs w:val="30"/>
          <w:shd w:val="clear" w:color="auto" w:fill="FFFFFF"/>
        </w:rPr>
        <w:t>宜兴市公用市政工程有限公司</w:t>
      </w:r>
      <w:r>
        <w:rPr>
          <w:rFonts w:ascii="黑体" w:eastAsia="黑体" w:hAnsi="黑体" w:cs="黑体"/>
          <w:b w:val="0"/>
          <w:bCs w:val="0"/>
          <w:color w:val="333333"/>
          <w:sz w:val="30"/>
          <w:szCs w:val="30"/>
          <w:shd w:val="clear" w:color="auto" w:fill="FFFFFF"/>
        </w:rPr>
        <w:t xml:space="preserve"> 2023</w:t>
      </w:r>
      <w:r>
        <w:rPr>
          <w:rFonts w:ascii="黑体" w:eastAsia="黑体" w:hAnsi="黑体" w:cs="黑体"/>
          <w:b w:val="0"/>
          <w:bCs w:val="0"/>
          <w:color w:val="333333"/>
          <w:sz w:val="30"/>
          <w:szCs w:val="30"/>
          <w:shd w:val="clear" w:color="auto" w:fill="FFFFFF"/>
        </w:rPr>
        <w:t>年镀锌钢格栅采购</w:t>
      </w:r>
    </w:p>
    <w:p w:rsidR="001D1E27" w:rsidRDefault="0024310F">
      <w:pPr>
        <w:jc w:val="center"/>
        <w:rPr>
          <w:rFonts w:ascii="黑体" w:eastAsia="黑体" w:hAnsi="黑体" w:cs="黑体"/>
          <w:color w:val="333333"/>
          <w:sz w:val="30"/>
          <w:szCs w:val="30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0"/>
          <w:szCs w:val="30"/>
          <w:shd w:val="clear" w:color="auto" w:fill="FFFFFF"/>
        </w:rPr>
        <w:t>澄清</w:t>
      </w:r>
      <w:r w:rsidR="004F147F">
        <w:rPr>
          <w:rFonts w:ascii="黑体" w:eastAsia="黑体" w:hAnsi="黑体" w:cs="黑体" w:hint="eastAsia"/>
          <w:color w:val="333333"/>
          <w:sz w:val="30"/>
          <w:szCs w:val="30"/>
          <w:shd w:val="clear" w:color="auto" w:fill="FFFFFF"/>
        </w:rPr>
        <w:t>公告</w:t>
      </w:r>
    </w:p>
    <w:p w:rsidR="001D1E27" w:rsidRDefault="001D1E27">
      <w:pPr>
        <w:jc w:val="center"/>
        <w:rPr>
          <w:rFonts w:ascii="宋体" w:eastAsia="宋体" w:hAnsi="宋体" w:cs="宋体"/>
          <w:color w:val="333333"/>
          <w:sz w:val="30"/>
          <w:szCs w:val="30"/>
          <w:shd w:val="clear" w:color="auto" w:fill="FFFFFF"/>
        </w:rPr>
      </w:pPr>
    </w:p>
    <w:p w:rsidR="001D1E27" w:rsidRDefault="0024310F" w:rsidP="0024310F">
      <w:pPr>
        <w:ind w:firstLineChars="200" w:firstLine="560"/>
        <w:jc w:val="left"/>
        <w:rPr>
          <w:rFonts w:ascii="仿宋" w:eastAsia="仿宋" w:hAnsi="仿宋" w:cs="Tahoma" w:hint="eastAsia"/>
          <w:color w:val="444444"/>
          <w:kern w:val="0"/>
          <w:sz w:val="28"/>
          <w:szCs w:val="28"/>
        </w:rPr>
      </w:pP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本次就</w:t>
      </w:r>
      <w:r w:rsidRPr="00C20151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宜兴市公用市政工程有限公司</w:t>
      </w:r>
      <w:r w:rsidRPr="0024310F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2023年镀锌钢格栅采购</w:t>
      </w:r>
      <w:r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进行</w:t>
      </w: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公开招标，已于</w:t>
      </w:r>
      <w:r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2023</w:t>
      </w: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年</w:t>
      </w:r>
      <w:r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3</w:t>
      </w: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月</w:t>
      </w:r>
      <w:r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14</w:t>
      </w: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日发布了招标公告，现发布第</w:t>
      </w:r>
      <w:r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1</w:t>
      </w: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次澄清公告。</w:t>
      </w:r>
    </w:p>
    <w:p w:rsidR="0024310F" w:rsidRPr="00022CF8" w:rsidRDefault="0024310F" w:rsidP="0024310F">
      <w:pPr>
        <w:widowControl/>
        <w:shd w:val="clear" w:color="auto" w:fill="FFFFFF"/>
        <w:spacing w:line="435" w:lineRule="atLeast"/>
        <w:ind w:firstLine="543"/>
        <w:jc w:val="left"/>
        <w:rPr>
          <w:rFonts w:ascii="仿宋" w:eastAsia="仿宋" w:hAnsi="仿宋" w:cs="Tahoma"/>
          <w:color w:val="444444"/>
          <w:kern w:val="0"/>
          <w:sz w:val="28"/>
          <w:szCs w:val="28"/>
        </w:rPr>
      </w:pPr>
      <w:r w:rsidRPr="00022CF8">
        <w:rPr>
          <w:rFonts w:ascii="仿宋" w:eastAsia="仿宋" w:hAnsi="仿宋" w:cs="Tahoma" w:hint="eastAsia"/>
          <w:b/>
          <w:bCs/>
          <w:color w:val="444444"/>
          <w:kern w:val="0"/>
          <w:sz w:val="28"/>
          <w:szCs w:val="28"/>
        </w:rPr>
        <w:t>一、原招标文件主要信息</w:t>
      </w:r>
    </w:p>
    <w:p w:rsidR="0024310F" w:rsidRDefault="0024310F" w:rsidP="0024310F">
      <w:pPr>
        <w:widowControl/>
        <w:shd w:val="clear" w:color="auto" w:fill="FFFFFF"/>
        <w:spacing w:line="435" w:lineRule="atLeast"/>
        <w:ind w:firstLine="584"/>
        <w:jc w:val="left"/>
        <w:rPr>
          <w:rFonts w:ascii="仿宋" w:eastAsia="仿宋" w:hAnsi="仿宋" w:cs="Tahoma"/>
          <w:color w:val="444444"/>
          <w:kern w:val="0"/>
          <w:sz w:val="28"/>
          <w:szCs w:val="28"/>
        </w:rPr>
      </w:pP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1、项目名称：</w:t>
      </w:r>
      <w:r w:rsidRPr="00C20151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宜兴市公用市政工程有限公司</w:t>
      </w:r>
      <w:r w:rsidRPr="0024310F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2023年镀锌钢格栅采购</w:t>
      </w:r>
    </w:p>
    <w:p w:rsidR="0024310F" w:rsidRPr="00022CF8" w:rsidRDefault="0024310F" w:rsidP="0024310F">
      <w:pPr>
        <w:widowControl/>
        <w:shd w:val="clear" w:color="auto" w:fill="FFFFFF"/>
        <w:spacing w:line="435" w:lineRule="atLeast"/>
        <w:ind w:firstLine="584"/>
        <w:jc w:val="left"/>
        <w:rPr>
          <w:rFonts w:ascii="仿宋" w:eastAsia="仿宋" w:hAnsi="仿宋" w:cs="Tahoma"/>
          <w:color w:val="444444"/>
          <w:kern w:val="0"/>
          <w:sz w:val="28"/>
          <w:szCs w:val="28"/>
        </w:rPr>
      </w:pP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2、项目编号：</w:t>
      </w:r>
      <w:r w:rsidRPr="0024310F">
        <w:rPr>
          <w:rFonts w:ascii="宋体" w:hAnsi="宋体"/>
          <w:sz w:val="32"/>
        </w:rPr>
        <w:t>YXGYJT202303008</w:t>
      </w:r>
    </w:p>
    <w:p w:rsidR="0024310F" w:rsidRPr="00022CF8" w:rsidRDefault="0024310F" w:rsidP="0024310F">
      <w:pPr>
        <w:widowControl/>
        <w:shd w:val="clear" w:color="auto" w:fill="FFFFFF"/>
        <w:spacing w:line="435" w:lineRule="atLeast"/>
        <w:ind w:firstLine="584"/>
        <w:jc w:val="left"/>
        <w:rPr>
          <w:rFonts w:ascii="仿宋" w:eastAsia="仿宋" w:hAnsi="仿宋" w:cs="Tahoma"/>
          <w:color w:val="444444"/>
          <w:kern w:val="0"/>
          <w:sz w:val="28"/>
          <w:szCs w:val="28"/>
        </w:rPr>
      </w:pP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3、公告日期：</w:t>
      </w:r>
      <w:r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2023</w:t>
      </w: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年</w:t>
      </w:r>
      <w:r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3</w:t>
      </w: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月</w:t>
      </w:r>
      <w:r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14</w:t>
      </w: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日</w:t>
      </w:r>
    </w:p>
    <w:p w:rsidR="0024310F" w:rsidRDefault="0024310F" w:rsidP="0024310F">
      <w:pPr>
        <w:ind w:firstLineChars="200" w:firstLine="560"/>
        <w:jc w:val="left"/>
        <w:rPr>
          <w:rFonts w:ascii="仿宋" w:eastAsia="仿宋" w:hAnsi="仿宋" w:cs="Tahoma" w:hint="eastAsia"/>
          <w:color w:val="444444"/>
          <w:kern w:val="0"/>
          <w:sz w:val="28"/>
          <w:szCs w:val="28"/>
        </w:rPr>
      </w:pPr>
      <w:r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4</w:t>
      </w:r>
      <w:r w:rsidRPr="00022CF8">
        <w:rPr>
          <w:rFonts w:ascii="仿宋" w:eastAsia="仿宋" w:hAnsi="仿宋" w:cs="Tahoma" w:hint="eastAsia"/>
          <w:color w:val="444444"/>
          <w:kern w:val="0"/>
          <w:sz w:val="28"/>
          <w:szCs w:val="28"/>
        </w:rPr>
        <w:t>、公告媒体：宜兴市公用环保集团有限公司网站</w:t>
      </w:r>
    </w:p>
    <w:p w:rsidR="0024310F" w:rsidRDefault="0024310F" w:rsidP="0024310F">
      <w:pPr>
        <w:ind w:firstLineChars="200" w:firstLine="560"/>
        <w:jc w:val="left"/>
        <w:rPr>
          <w:rFonts w:ascii="宋体" w:eastAsia="宋体" w:hAnsi="宋体" w:cs="宋体"/>
          <w:color w:val="444444"/>
          <w:sz w:val="28"/>
          <w:szCs w:val="28"/>
          <w:shd w:val="clear" w:color="auto" w:fill="FFFFFF"/>
        </w:rPr>
      </w:pPr>
      <w:r w:rsidRPr="00022CF8">
        <w:rPr>
          <w:rFonts w:ascii="Calibri" w:eastAsia="仿宋" w:hAnsi="Calibri" w:cs="Calibri"/>
          <w:color w:val="444444"/>
          <w:kern w:val="0"/>
          <w:sz w:val="28"/>
          <w:szCs w:val="28"/>
        </w:rPr>
        <w:t> </w:t>
      </w:r>
      <w:r w:rsidRPr="00022CF8">
        <w:rPr>
          <w:rFonts w:ascii="仿宋" w:eastAsia="仿宋" w:hAnsi="仿宋" w:cs="Tahoma" w:hint="eastAsia"/>
          <w:b/>
          <w:bCs/>
          <w:color w:val="444444"/>
          <w:kern w:val="0"/>
          <w:sz w:val="28"/>
          <w:szCs w:val="28"/>
        </w:rPr>
        <w:t>二、澄清信息</w:t>
      </w:r>
    </w:p>
    <w:p w:rsidR="001D1E27" w:rsidRPr="0024310F" w:rsidRDefault="0024310F" w:rsidP="0024310F">
      <w:pPr>
        <w:ind w:firstLineChars="200" w:firstLine="560"/>
        <w:jc w:val="left"/>
        <w:rPr>
          <w:rFonts w:ascii="仿宋" w:eastAsia="仿宋" w:hAnsi="仿宋" w:cs="Calibri"/>
          <w:color w:val="000000"/>
          <w:kern w:val="0"/>
          <w:sz w:val="28"/>
          <w:szCs w:val="28"/>
        </w:rPr>
      </w:pPr>
      <w:r w:rsidRPr="0024310F">
        <w:rPr>
          <w:rFonts w:ascii="仿宋" w:eastAsia="仿宋" w:hAnsi="仿宋" w:cs="Calibri" w:hint="eastAsia"/>
          <w:color w:val="000000"/>
          <w:kern w:val="0"/>
          <w:sz w:val="28"/>
          <w:szCs w:val="28"/>
        </w:rPr>
        <w:t>1、</w:t>
      </w:r>
      <w:r w:rsidR="004F147F" w:rsidRPr="0024310F">
        <w:rPr>
          <w:rFonts w:ascii="仿宋" w:eastAsia="仿宋" w:hAnsi="仿宋" w:cs="Calibri" w:hint="eastAsia"/>
          <w:color w:val="000000"/>
          <w:kern w:val="0"/>
          <w:sz w:val="28"/>
          <w:szCs w:val="28"/>
        </w:rPr>
        <w:t>原招标文件</w:t>
      </w:r>
      <w:bookmarkStart w:id="0" w:name="_GoBack"/>
      <w:bookmarkEnd w:id="0"/>
      <w:r w:rsidR="004F147F" w:rsidRPr="0024310F">
        <w:rPr>
          <w:rFonts w:ascii="仿宋" w:eastAsia="仿宋" w:hAnsi="仿宋" w:cs="Calibri" w:hint="eastAsia"/>
          <w:color w:val="000000"/>
          <w:kern w:val="0"/>
          <w:sz w:val="28"/>
          <w:szCs w:val="28"/>
        </w:rPr>
        <w:t>中无详细图纸，现上传图纸作为附件。</w:t>
      </w:r>
    </w:p>
    <w:p w:rsidR="001D1E27" w:rsidRDefault="0024310F" w:rsidP="0024310F">
      <w:pPr>
        <w:ind w:firstLineChars="200" w:firstLine="560"/>
        <w:jc w:val="left"/>
        <w:rPr>
          <w:rFonts w:ascii="宋体" w:eastAsia="宋体" w:hAnsi="宋体" w:cs="宋体"/>
          <w:color w:val="444444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bCs/>
          <w:sz w:val="28"/>
          <w:szCs w:val="28"/>
          <w:lang w:val="zh-CN"/>
        </w:rPr>
        <w:t>2</w:t>
      </w:r>
      <w:r w:rsidRPr="00022CF8">
        <w:rPr>
          <w:rFonts w:ascii="仿宋" w:eastAsia="仿宋" w:hAnsi="仿宋" w:cs="Calibri" w:hint="eastAsia"/>
          <w:color w:val="000000"/>
          <w:kern w:val="0"/>
          <w:sz w:val="28"/>
          <w:szCs w:val="28"/>
        </w:rPr>
        <w:t>、请各投标人自行下载此更正公告与最新版招标文件，如投标人未及时关注相关更正等信息公告，由此造成的一切损失由投标人自行承担。</w:t>
      </w:r>
    </w:p>
    <w:p w:rsidR="0024310F" w:rsidRPr="0024310F" w:rsidRDefault="0024310F" w:rsidP="0024310F">
      <w:pPr>
        <w:widowControl/>
        <w:shd w:val="clear" w:color="auto" w:fill="FFFFFF"/>
        <w:spacing w:before="300"/>
        <w:ind w:right="990" w:firstLineChars="200" w:firstLine="562"/>
        <w:rPr>
          <w:rFonts w:ascii="仿宋" w:eastAsia="仿宋" w:hAnsi="仿宋" w:cs="Calibri"/>
          <w:b/>
          <w:color w:val="000000"/>
          <w:kern w:val="0"/>
          <w:sz w:val="28"/>
          <w:szCs w:val="28"/>
        </w:rPr>
      </w:pPr>
      <w:r w:rsidRPr="0024310F">
        <w:rPr>
          <w:rFonts w:ascii="仿宋" w:eastAsia="仿宋" w:hAnsi="仿宋" w:cs="Calibri"/>
          <w:b/>
          <w:color w:val="000000"/>
          <w:kern w:val="0"/>
          <w:sz w:val="28"/>
          <w:szCs w:val="28"/>
        </w:rPr>
        <w:t>三、本次澄清联系事项：</w:t>
      </w:r>
    </w:p>
    <w:p w:rsidR="0024310F" w:rsidRPr="0024310F" w:rsidRDefault="0024310F" w:rsidP="0024310F">
      <w:pPr>
        <w:rPr>
          <w:rFonts w:ascii="仿宋" w:eastAsia="仿宋" w:hAnsi="仿宋" w:cs="Calibri"/>
          <w:color w:val="000000"/>
          <w:kern w:val="0"/>
          <w:sz w:val="28"/>
          <w:szCs w:val="28"/>
        </w:rPr>
      </w:pPr>
      <w:r w:rsidRPr="0024310F">
        <w:rPr>
          <w:rFonts w:ascii="仿宋" w:eastAsia="仿宋" w:hAnsi="仿宋" w:cs="Calibri" w:hint="eastAsia"/>
          <w:color w:val="000000"/>
          <w:kern w:val="0"/>
          <w:sz w:val="28"/>
          <w:szCs w:val="28"/>
        </w:rPr>
        <w:t>采购人：宜兴市公用市政工程有限公司</w:t>
      </w:r>
    </w:p>
    <w:p w:rsidR="0024310F" w:rsidRPr="0024310F" w:rsidRDefault="0024310F" w:rsidP="0024310F">
      <w:pPr>
        <w:rPr>
          <w:rFonts w:ascii="仿宋" w:eastAsia="仿宋" w:hAnsi="仿宋" w:cs="Calibri"/>
          <w:color w:val="000000"/>
          <w:kern w:val="0"/>
          <w:sz w:val="28"/>
          <w:szCs w:val="28"/>
        </w:rPr>
      </w:pPr>
      <w:r w:rsidRPr="0024310F">
        <w:rPr>
          <w:rFonts w:ascii="仿宋" w:eastAsia="仿宋" w:hAnsi="仿宋" w:cs="Calibri" w:hint="eastAsia"/>
          <w:color w:val="000000"/>
          <w:kern w:val="0"/>
          <w:sz w:val="28"/>
          <w:szCs w:val="28"/>
        </w:rPr>
        <w:t>联系人：刘先生、应先生</w:t>
      </w:r>
    </w:p>
    <w:p w:rsidR="0024310F" w:rsidRPr="0024310F" w:rsidRDefault="0024310F" w:rsidP="0024310F">
      <w:pPr>
        <w:rPr>
          <w:rFonts w:ascii="仿宋" w:eastAsia="仿宋" w:hAnsi="仿宋" w:cs="Calibri"/>
          <w:color w:val="000000"/>
          <w:kern w:val="0"/>
          <w:sz w:val="28"/>
          <w:szCs w:val="28"/>
        </w:rPr>
      </w:pPr>
      <w:r w:rsidRPr="0024310F">
        <w:rPr>
          <w:rFonts w:ascii="仿宋" w:eastAsia="仿宋" w:hAnsi="仿宋" w:cs="Calibri" w:hint="eastAsia"/>
          <w:color w:val="000000"/>
          <w:kern w:val="0"/>
          <w:sz w:val="28"/>
          <w:szCs w:val="28"/>
        </w:rPr>
        <w:t>联系电话：</w:t>
      </w:r>
      <w:r w:rsidRPr="0024310F">
        <w:rPr>
          <w:rFonts w:ascii="仿宋" w:eastAsia="仿宋" w:hAnsi="仿宋" w:cs="Calibri"/>
          <w:color w:val="000000"/>
          <w:kern w:val="0"/>
          <w:sz w:val="28"/>
          <w:szCs w:val="28"/>
        </w:rPr>
        <w:t>0510-</w:t>
      </w:r>
      <w:r w:rsidRPr="0024310F">
        <w:rPr>
          <w:rFonts w:ascii="仿宋" w:eastAsia="仿宋" w:hAnsi="仿宋" w:cs="Calibri" w:hint="eastAsia"/>
          <w:color w:val="000000"/>
          <w:kern w:val="0"/>
          <w:sz w:val="28"/>
          <w:szCs w:val="28"/>
        </w:rPr>
        <w:t>80718867,0510-87117379</w:t>
      </w:r>
    </w:p>
    <w:p w:rsidR="0024310F" w:rsidRPr="00022CF8" w:rsidRDefault="0024310F" w:rsidP="0024310F">
      <w:pPr>
        <w:widowControl/>
        <w:shd w:val="clear" w:color="auto" w:fill="FFFFFF"/>
        <w:spacing w:before="300"/>
        <w:ind w:right="990"/>
        <w:rPr>
          <w:rFonts w:ascii="仿宋" w:eastAsia="仿宋" w:hAnsi="仿宋" w:cs="Calibri"/>
          <w:color w:val="000000"/>
          <w:kern w:val="0"/>
          <w:sz w:val="28"/>
          <w:szCs w:val="28"/>
        </w:rPr>
      </w:pPr>
      <w:r w:rsidRPr="00022CF8">
        <w:rPr>
          <w:rFonts w:ascii="仿宋" w:eastAsia="仿宋" w:hAnsi="仿宋" w:cs="Calibri" w:hint="eastAsia"/>
          <w:color w:val="000000"/>
          <w:kern w:val="0"/>
          <w:sz w:val="28"/>
          <w:szCs w:val="28"/>
        </w:rPr>
        <w:lastRenderedPageBreak/>
        <w:t>联系地址：宜兴市环科园绿园路</w:t>
      </w:r>
      <w:r w:rsidRPr="00022CF8">
        <w:rPr>
          <w:rFonts w:ascii="仿宋" w:eastAsia="仿宋" w:hAnsi="仿宋" w:cs="Calibri"/>
          <w:color w:val="000000"/>
          <w:kern w:val="0"/>
          <w:sz w:val="28"/>
          <w:szCs w:val="28"/>
        </w:rPr>
        <w:t>528号</w:t>
      </w:r>
    </w:p>
    <w:p w:rsidR="001D1E27" w:rsidRPr="0024310F" w:rsidRDefault="0024310F" w:rsidP="0024310F">
      <w:pPr>
        <w:jc w:val="left"/>
        <w:rPr>
          <w:rFonts w:ascii="仿宋" w:eastAsia="仿宋" w:hAnsi="仿宋" w:cs="Calibri"/>
          <w:color w:val="000000"/>
          <w:kern w:val="0"/>
          <w:sz w:val="28"/>
          <w:szCs w:val="28"/>
        </w:rPr>
      </w:pPr>
      <w:r w:rsidRPr="0024310F">
        <w:rPr>
          <w:rFonts w:ascii="仿宋" w:eastAsia="仿宋" w:hAnsi="仿宋" w:cs="Calibri" w:hint="eastAsia"/>
          <w:color w:val="000000"/>
          <w:kern w:val="0"/>
          <w:sz w:val="28"/>
          <w:szCs w:val="28"/>
        </w:rPr>
        <w:t>邮政编码：</w:t>
      </w:r>
      <w:r w:rsidRPr="0024310F">
        <w:rPr>
          <w:rFonts w:ascii="仿宋" w:eastAsia="仿宋" w:hAnsi="仿宋" w:cs="Calibri"/>
          <w:color w:val="000000"/>
          <w:kern w:val="0"/>
          <w:sz w:val="28"/>
          <w:szCs w:val="28"/>
        </w:rPr>
        <w:t>214200</w:t>
      </w:r>
    </w:p>
    <w:p w:rsidR="001D1E27" w:rsidRDefault="001D1E27" w:rsidP="0024310F">
      <w:pPr>
        <w:ind w:firstLineChars="200" w:firstLine="560"/>
        <w:jc w:val="left"/>
        <w:rPr>
          <w:rFonts w:ascii="宋体" w:eastAsia="宋体" w:hAnsi="宋体" w:cs="宋体"/>
          <w:color w:val="444444"/>
          <w:sz w:val="28"/>
          <w:szCs w:val="28"/>
          <w:shd w:val="clear" w:color="auto" w:fill="FFFFFF"/>
        </w:rPr>
      </w:pPr>
    </w:p>
    <w:p w:rsidR="001D1E27" w:rsidRDefault="001D1E27"/>
    <w:sectPr w:rsidR="001D1E27" w:rsidSect="001D1E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47F" w:rsidRDefault="004F147F" w:rsidP="0024310F">
      <w:r>
        <w:separator/>
      </w:r>
    </w:p>
  </w:endnote>
  <w:endnote w:type="continuationSeparator" w:id="1">
    <w:p w:rsidR="004F147F" w:rsidRDefault="004F147F" w:rsidP="00243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47F" w:rsidRDefault="004F147F" w:rsidP="0024310F">
      <w:r>
        <w:separator/>
      </w:r>
    </w:p>
  </w:footnote>
  <w:footnote w:type="continuationSeparator" w:id="1">
    <w:p w:rsidR="004F147F" w:rsidRDefault="004F147F" w:rsidP="002431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YxNGM4NGFlMDI3YzQ2M2NjZDZkYTY0NjNiYjM4NGYifQ=="/>
  </w:docVars>
  <w:rsids>
    <w:rsidRoot w:val="07E57FE3"/>
    <w:rsid w:val="001D1E27"/>
    <w:rsid w:val="0024310F"/>
    <w:rsid w:val="004F147F"/>
    <w:rsid w:val="07E57FE3"/>
    <w:rsid w:val="0B8B471A"/>
    <w:rsid w:val="3A6F0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1E2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1D1E27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43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31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431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431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</dc:creator>
  <cp:lastModifiedBy>admin</cp:lastModifiedBy>
  <cp:revision>2</cp:revision>
  <dcterms:created xsi:type="dcterms:W3CDTF">2023-03-15T07:37:00Z</dcterms:created>
  <dcterms:modified xsi:type="dcterms:W3CDTF">2023-03-15T07:37:00Z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6413EDEF46554964A01033DDEC10A5B7</vt:lpwstr>
  </property>
</Properties>
</file>