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adjustRightInd w:val="0"/>
        <w:snapToGrid w:val="0"/>
        <w:spacing w:line="360" w:lineRule="auto"/>
      </w:pPr>
      <w:r>
        <w:rPr>
          <w:rFonts w:hint="eastAsia" w:ascii="仿宋_GB2312" w:eastAsia="仿宋_GB2312"/>
          <w:sz w:val="36"/>
          <w:szCs w:val="36"/>
        </w:rPr>
        <w:t xml:space="preserve">附件1    </w:t>
      </w:r>
      <w:r>
        <w:rPr>
          <w:rFonts w:hint="eastAsia" w:ascii="黑体" w:hAnsi="黑体" w:eastAsia="黑体"/>
          <w:sz w:val="36"/>
          <w:szCs w:val="36"/>
        </w:rPr>
        <w:t>202</w:t>
      </w:r>
      <w:r>
        <w:rPr>
          <w:rFonts w:hint="eastAsia" w:ascii="黑体" w:hAnsi="黑体" w:eastAsia="黑体"/>
          <w:sz w:val="36"/>
          <w:szCs w:val="36"/>
          <w:lang w:val="en-US" w:eastAsia="zh-CN"/>
        </w:rPr>
        <w:t>3</w:t>
      </w:r>
      <w:r>
        <w:rPr>
          <w:rFonts w:hint="eastAsia" w:ascii="黑体" w:hAnsi="黑体" w:eastAsia="黑体"/>
          <w:sz w:val="36"/>
          <w:szCs w:val="36"/>
        </w:rPr>
        <w:t>年江苏宜公投蓝藻资源开发有限公司公开招聘劳务派遣人员岗位简介表</w:t>
      </w:r>
      <w:bookmarkStart w:id="0" w:name="_GoBack"/>
      <w:bookmarkEnd w:id="0"/>
    </w:p>
    <w:tbl>
      <w:tblPr>
        <w:tblStyle w:val="2"/>
        <w:tblpPr w:leftFromText="180" w:rightFromText="180" w:vertAnchor="text" w:horzAnchor="page" w:tblpX="846" w:tblpY="386"/>
        <w:tblOverlap w:val="never"/>
        <w:tblW w:w="15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62"/>
        <w:gridCol w:w="1545"/>
        <w:gridCol w:w="2167"/>
        <w:gridCol w:w="1526"/>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828" w:type="dxa"/>
            <w:noWrap w:val="0"/>
            <w:vAlign w:val="center"/>
          </w:tcPr>
          <w:p>
            <w:pPr>
              <w:adjustRightInd w:val="0"/>
              <w:snapToGrid w:val="0"/>
              <w:jc w:val="center"/>
              <w:rPr>
                <w:rFonts w:hint="eastAsia" w:ascii="宋体" w:hAnsi="宋体" w:cs="宋体"/>
                <w:sz w:val="28"/>
                <w:szCs w:val="28"/>
              </w:rPr>
            </w:pPr>
            <w:r>
              <w:rPr>
                <w:rFonts w:hint="eastAsia" w:ascii="宋体" w:hAnsi="宋体" w:cs="宋体"/>
                <w:sz w:val="28"/>
                <w:szCs w:val="28"/>
              </w:rPr>
              <w:t>岗位</w:t>
            </w:r>
          </w:p>
          <w:p>
            <w:pPr>
              <w:adjustRightInd w:val="0"/>
              <w:snapToGrid w:val="0"/>
              <w:jc w:val="center"/>
              <w:rPr>
                <w:rFonts w:hint="eastAsia" w:ascii="宋体" w:hAnsi="宋体" w:cs="宋体"/>
                <w:sz w:val="28"/>
                <w:szCs w:val="28"/>
              </w:rPr>
            </w:pPr>
            <w:r>
              <w:rPr>
                <w:rFonts w:hint="eastAsia" w:ascii="宋体" w:hAnsi="宋体" w:cs="宋体"/>
                <w:sz w:val="28"/>
                <w:szCs w:val="28"/>
              </w:rPr>
              <w:t>代码</w:t>
            </w:r>
          </w:p>
        </w:tc>
        <w:tc>
          <w:tcPr>
            <w:tcW w:w="1962" w:type="dxa"/>
            <w:noWrap w:val="0"/>
            <w:vAlign w:val="center"/>
          </w:tcPr>
          <w:p>
            <w:pPr>
              <w:adjustRightInd w:val="0"/>
              <w:snapToGrid w:val="0"/>
              <w:jc w:val="center"/>
              <w:rPr>
                <w:rFonts w:hint="eastAsia" w:ascii="宋体" w:hAnsi="宋体" w:cs="宋体"/>
                <w:sz w:val="28"/>
                <w:szCs w:val="28"/>
              </w:rPr>
            </w:pPr>
            <w:r>
              <w:rPr>
                <w:rFonts w:hint="eastAsia" w:ascii="宋体" w:hAnsi="宋体" w:cs="宋体"/>
                <w:sz w:val="28"/>
                <w:szCs w:val="28"/>
              </w:rPr>
              <w:t>岗位名称</w:t>
            </w:r>
          </w:p>
        </w:tc>
        <w:tc>
          <w:tcPr>
            <w:tcW w:w="1545" w:type="dxa"/>
            <w:noWrap w:val="0"/>
            <w:vAlign w:val="center"/>
          </w:tcPr>
          <w:p>
            <w:pPr>
              <w:adjustRightInd w:val="0"/>
              <w:snapToGrid w:val="0"/>
              <w:jc w:val="center"/>
              <w:rPr>
                <w:rFonts w:hint="eastAsia" w:ascii="宋体" w:hAnsi="宋体" w:cs="宋体"/>
                <w:sz w:val="28"/>
                <w:szCs w:val="28"/>
              </w:rPr>
            </w:pPr>
            <w:r>
              <w:rPr>
                <w:rFonts w:hint="eastAsia" w:ascii="宋体" w:hAnsi="宋体" w:cs="宋体"/>
                <w:sz w:val="28"/>
                <w:szCs w:val="28"/>
              </w:rPr>
              <w:t>招聘</w:t>
            </w:r>
          </w:p>
          <w:p>
            <w:pPr>
              <w:adjustRightInd w:val="0"/>
              <w:snapToGrid w:val="0"/>
              <w:jc w:val="center"/>
              <w:rPr>
                <w:rFonts w:hint="eastAsia" w:ascii="宋体" w:hAnsi="宋体" w:cs="宋体"/>
                <w:sz w:val="28"/>
                <w:szCs w:val="28"/>
              </w:rPr>
            </w:pPr>
            <w:r>
              <w:rPr>
                <w:rFonts w:hint="eastAsia" w:ascii="宋体" w:hAnsi="宋体" w:cs="宋体"/>
                <w:sz w:val="28"/>
                <w:szCs w:val="28"/>
              </w:rPr>
              <w:t>人数</w:t>
            </w:r>
          </w:p>
        </w:tc>
        <w:tc>
          <w:tcPr>
            <w:tcW w:w="2167" w:type="dxa"/>
            <w:noWrap w:val="0"/>
            <w:vAlign w:val="center"/>
          </w:tcPr>
          <w:p>
            <w:pPr>
              <w:jc w:val="center"/>
              <w:rPr>
                <w:rFonts w:hint="eastAsia" w:ascii="宋体" w:hAnsi="宋体" w:cs="宋体"/>
                <w:sz w:val="28"/>
                <w:szCs w:val="28"/>
              </w:rPr>
            </w:pPr>
            <w:r>
              <w:rPr>
                <w:rFonts w:hint="eastAsia" w:ascii="宋体" w:hAnsi="宋体" w:cs="宋体"/>
                <w:sz w:val="28"/>
                <w:szCs w:val="28"/>
              </w:rPr>
              <w:t>学历</w:t>
            </w:r>
          </w:p>
        </w:tc>
        <w:tc>
          <w:tcPr>
            <w:tcW w:w="1526" w:type="dxa"/>
            <w:noWrap w:val="0"/>
            <w:vAlign w:val="center"/>
          </w:tcPr>
          <w:p>
            <w:pPr>
              <w:jc w:val="center"/>
              <w:rPr>
                <w:rFonts w:hint="eastAsia" w:ascii="宋体" w:hAnsi="宋体" w:cs="宋体"/>
                <w:sz w:val="28"/>
                <w:szCs w:val="28"/>
              </w:rPr>
            </w:pPr>
            <w:r>
              <w:rPr>
                <w:rFonts w:hint="eastAsia" w:ascii="宋体" w:hAnsi="宋体" w:cs="宋体"/>
                <w:sz w:val="28"/>
                <w:szCs w:val="28"/>
              </w:rPr>
              <w:t>专业</w:t>
            </w:r>
          </w:p>
        </w:tc>
        <w:tc>
          <w:tcPr>
            <w:tcW w:w="7406" w:type="dxa"/>
            <w:noWrap w:val="0"/>
            <w:vAlign w:val="center"/>
          </w:tcPr>
          <w:p>
            <w:pPr>
              <w:jc w:val="center"/>
              <w:rPr>
                <w:rFonts w:hint="eastAsia" w:ascii="宋体" w:hAnsi="宋体" w:cs="宋体"/>
                <w:sz w:val="28"/>
                <w:szCs w:val="28"/>
              </w:rPr>
            </w:pPr>
            <w:r>
              <w:rPr>
                <w:rFonts w:hint="eastAsia" w:ascii="宋体" w:hAnsi="宋体" w:cs="宋体"/>
                <w:sz w:val="28"/>
                <w:szCs w:val="28"/>
              </w:rPr>
              <w:t>其他条件及要求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828" w:type="dxa"/>
            <w:noWrap w:val="0"/>
            <w:vAlign w:val="top"/>
          </w:tcPr>
          <w:p>
            <w:pPr>
              <w:ind w:firstLine="110" w:firstLineChars="50"/>
              <w:rPr>
                <w:rFonts w:hint="eastAsia" w:ascii="仿宋_GB2312" w:hAnsi="宋体" w:eastAsia="仿宋_GB2312"/>
                <w:kern w:val="0"/>
                <w:sz w:val="22"/>
                <w:szCs w:val="22"/>
              </w:rPr>
            </w:pPr>
          </w:p>
          <w:p>
            <w:pPr>
              <w:ind w:firstLine="110" w:firstLineChars="50"/>
              <w:jc w:val="center"/>
              <w:rPr>
                <w:rFonts w:hint="eastAsia" w:ascii="仿宋_GB2312" w:hAnsi="宋体" w:eastAsia="仿宋_GB2312"/>
                <w:kern w:val="0"/>
                <w:sz w:val="22"/>
                <w:szCs w:val="22"/>
              </w:rPr>
            </w:pPr>
          </w:p>
          <w:p>
            <w:pPr>
              <w:ind w:firstLine="110" w:firstLineChars="50"/>
              <w:jc w:val="center"/>
              <w:rPr>
                <w:rFonts w:ascii="仿宋_GB2312" w:hAnsi="宋体" w:eastAsia="仿宋_GB2312"/>
                <w:kern w:val="0"/>
                <w:sz w:val="22"/>
                <w:szCs w:val="22"/>
              </w:rPr>
            </w:pPr>
            <w:r>
              <w:rPr>
                <w:rFonts w:hint="eastAsia" w:ascii="仿宋_GB2312" w:hAnsi="宋体" w:eastAsia="仿宋_GB2312"/>
                <w:kern w:val="0"/>
                <w:sz w:val="22"/>
                <w:szCs w:val="22"/>
              </w:rPr>
              <w:t>01</w:t>
            </w:r>
          </w:p>
          <w:p>
            <w:pPr>
              <w:ind w:firstLine="110" w:firstLineChars="50"/>
              <w:rPr>
                <w:rFonts w:hint="eastAsia" w:ascii="仿宋_GB2312" w:hAnsi="宋体" w:eastAsia="仿宋_GB2312"/>
                <w:kern w:val="0"/>
                <w:sz w:val="22"/>
                <w:szCs w:val="22"/>
              </w:rPr>
            </w:pPr>
          </w:p>
        </w:tc>
        <w:tc>
          <w:tcPr>
            <w:tcW w:w="1962" w:type="dxa"/>
            <w:noWrap w:val="0"/>
            <w:vAlign w:val="top"/>
          </w:tcPr>
          <w:p>
            <w:pPr>
              <w:ind w:firstLine="110" w:firstLineChars="50"/>
              <w:rPr>
                <w:rFonts w:hint="eastAsia" w:ascii="仿宋_GB2312" w:hAnsi="宋体" w:eastAsia="仿宋_GB2312"/>
                <w:kern w:val="0"/>
                <w:sz w:val="22"/>
                <w:szCs w:val="22"/>
              </w:rPr>
            </w:pPr>
          </w:p>
          <w:p>
            <w:pPr>
              <w:ind w:firstLine="88" w:firstLineChars="50"/>
              <w:jc w:val="center"/>
              <w:rPr>
                <w:rFonts w:hint="eastAsia" w:ascii="仿宋_GB2312" w:hAnsi="宋体" w:eastAsia="仿宋_GB2312"/>
                <w:w w:val="80"/>
                <w:kern w:val="0"/>
                <w:sz w:val="22"/>
                <w:szCs w:val="22"/>
              </w:rPr>
            </w:pPr>
          </w:p>
          <w:p>
            <w:pPr>
              <w:ind w:firstLine="96" w:firstLineChars="50"/>
              <w:jc w:val="center"/>
              <w:rPr>
                <w:rFonts w:hint="eastAsia" w:ascii="仿宋_GB2312" w:hAnsi="宋体" w:eastAsia="仿宋_GB2312"/>
                <w:w w:val="80"/>
                <w:kern w:val="0"/>
                <w:sz w:val="24"/>
                <w:lang w:val="en-US" w:eastAsia="zh-CN"/>
              </w:rPr>
            </w:pPr>
            <w:r>
              <w:rPr>
                <w:rFonts w:hint="eastAsia" w:ascii="仿宋_GB2312" w:hAnsi="宋体" w:eastAsia="仿宋_GB2312"/>
                <w:w w:val="80"/>
                <w:kern w:val="0"/>
                <w:sz w:val="24"/>
              </w:rPr>
              <w:t>特殊船只</w:t>
            </w:r>
            <w:r>
              <w:rPr>
                <w:rFonts w:hint="eastAsia" w:ascii="仿宋_GB2312" w:hAnsi="宋体" w:eastAsia="仿宋_GB2312"/>
                <w:w w:val="80"/>
                <w:kern w:val="0"/>
                <w:sz w:val="24"/>
                <w:lang w:val="en-US" w:eastAsia="zh-CN"/>
              </w:rPr>
              <w:t>驾驶员</w:t>
            </w:r>
          </w:p>
          <w:p>
            <w:pPr>
              <w:ind w:firstLine="96" w:firstLineChars="50"/>
              <w:jc w:val="center"/>
              <w:rPr>
                <w:rFonts w:hint="eastAsia" w:ascii="仿宋_GB2312" w:hAnsi="宋体" w:eastAsia="仿宋_GB2312"/>
                <w:w w:val="80"/>
                <w:kern w:val="0"/>
                <w:sz w:val="24"/>
                <w:lang w:val="en-US" w:eastAsia="zh-CN"/>
              </w:rPr>
            </w:pPr>
            <w:r>
              <w:rPr>
                <w:rFonts w:hint="eastAsia" w:ascii="仿宋_GB2312" w:hAnsi="宋体" w:eastAsia="仿宋_GB2312"/>
                <w:w w:val="80"/>
                <w:kern w:val="0"/>
                <w:sz w:val="24"/>
                <w:lang w:val="en-US" w:eastAsia="zh-CN"/>
              </w:rPr>
              <w:t>（八房港）</w:t>
            </w:r>
          </w:p>
        </w:tc>
        <w:tc>
          <w:tcPr>
            <w:tcW w:w="1545" w:type="dxa"/>
            <w:noWrap w:val="0"/>
            <w:vAlign w:val="top"/>
          </w:tcPr>
          <w:p>
            <w:pPr>
              <w:rPr>
                <w:rFonts w:hint="eastAsia" w:ascii="仿宋_GB2312" w:hAnsi="宋体" w:eastAsia="仿宋_GB2312"/>
                <w:kern w:val="0"/>
                <w:sz w:val="22"/>
                <w:szCs w:val="22"/>
              </w:rPr>
            </w:pPr>
          </w:p>
          <w:p>
            <w:pPr>
              <w:ind w:firstLine="110" w:firstLineChars="50"/>
              <w:jc w:val="center"/>
              <w:rPr>
                <w:rFonts w:hint="eastAsia" w:ascii="仿宋_GB2312" w:hAnsi="宋体" w:eastAsia="仿宋_GB2312"/>
                <w:kern w:val="0"/>
                <w:sz w:val="22"/>
                <w:szCs w:val="22"/>
              </w:rPr>
            </w:pPr>
          </w:p>
          <w:p>
            <w:pPr>
              <w:ind w:firstLine="110" w:firstLineChars="50"/>
              <w:jc w:val="center"/>
              <w:rPr>
                <w:rFonts w:hint="eastAsia" w:ascii="仿宋_GB2312" w:hAnsi="宋体" w:eastAsia="仿宋_GB2312"/>
                <w:kern w:val="0"/>
                <w:sz w:val="22"/>
                <w:szCs w:val="22"/>
                <w:lang w:eastAsia="zh-CN"/>
              </w:rPr>
            </w:pPr>
            <w:r>
              <w:rPr>
                <w:rFonts w:hint="eastAsia" w:ascii="仿宋_GB2312" w:hAnsi="宋体" w:eastAsia="仿宋_GB2312"/>
                <w:kern w:val="0"/>
                <w:sz w:val="22"/>
                <w:szCs w:val="22"/>
                <w:lang w:val="en-US" w:eastAsia="zh-CN"/>
              </w:rPr>
              <w:t>2</w:t>
            </w:r>
          </w:p>
        </w:tc>
        <w:tc>
          <w:tcPr>
            <w:tcW w:w="2167" w:type="dxa"/>
            <w:noWrap w:val="0"/>
            <w:vAlign w:val="top"/>
          </w:tcPr>
          <w:p>
            <w:pPr>
              <w:ind w:firstLine="110" w:firstLineChars="50"/>
              <w:rPr>
                <w:rFonts w:hint="eastAsia" w:ascii="仿宋_GB2312" w:hAnsi="宋体" w:eastAsia="仿宋_GB2312"/>
                <w:kern w:val="0"/>
                <w:sz w:val="22"/>
                <w:szCs w:val="22"/>
              </w:rPr>
            </w:pPr>
          </w:p>
          <w:p>
            <w:pPr>
              <w:ind w:firstLine="110" w:firstLineChars="50"/>
              <w:jc w:val="center"/>
              <w:rPr>
                <w:rFonts w:hint="eastAsia" w:ascii="仿宋_GB2312" w:hAnsi="宋体" w:eastAsia="仿宋_GB2312"/>
                <w:kern w:val="0"/>
                <w:sz w:val="22"/>
                <w:szCs w:val="22"/>
              </w:rPr>
            </w:pPr>
          </w:p>
          <w:p>
            <w:pPr>
              <w:ind w:firstLine="110" w:firstLineChars="50"/>
              <w:jc w:val="center"/>
              <w:rPr>
                <w:rFonts w:hint="eastAsia" w:ascii="仿宋_GB2312" w:hAnsi="宋体" w:eastAsia="仿宋_GB2312"/>
                <w:color w:val="000000"/>
                <w:kern w:val="0"/>
                <w:sz w:val="22"/>
                <w:szCs w:val="22"/>
              </w:rPr>
            </w:pPr>
            <w:r>
              <w:rPr>
                <w:rFonts w:hint="eastAsia" w:ascii="仿宋_GB2312" w:hAnsi="宋体" w:eastAsia="仿宋_GB2312"/>
                <w:color w:val="000000"/>
                <w:kern w:val="0"/>
                <w:sz w:val="22"/>
                <w:szCs w:val="22"/>
              </w:rPr>
              <w:t>初</w:t>
            </w:r>
            <w:r>
              <w:rPr>
                <w:rFonts w:hint="eastAsia" w:ascii="方正仿宋_GB2312" w:hAnsi="方正仿宋_GB2312" w:eastAsia="方正仿宋_GB2312" w:cs="方正仿宋_GB2312"/>
                <w:color w:val="000000"/>
                <w:sz w:val="24"/>
              </w:rPr>
              <w:t>中及以上</w:t>
            </w:r>
          </w:p>
          <w:p>
            <w:pPr>
              <w:ind w:firstLine="110" w:firstLineChars="50"/>
              <w:rPr>
                <w:rFonts w:hint="eastAsia" w:ascii="仿宋_GB2312" w:hAnsi="宋体" w:eastAsia="仿宋_GB2312"/>
                <w:kern w:val="0"/>
                <w:sz w:val="22"/>
                <w:szCs w:val="22"/>
              </w:rPr>
            </w:pPr>
          </w:p>
        </w:tc>
        <w:tc>
          <w:tcPr>
            <w:tcW w:w="1526" w:type="dxa"/>
            <w:noWrap w:val="0"/>
            <w:vAlign w:val="top"/>
          </w:tcPr>
          <w:p>
            <w:pPr>
              <w:ind w:firstLine="110" w:firstLineChars="50"/>
              <w:rPr>
                <w:rFonts w:hint="eastAsia" w:ascii="仿宋_GB2312" w:hAnsi="宋体" w:eastAsia="仿宋_GB2312"/>
                <w:kern w:val="0"/>
                <w:sz w:val="22"/>
                <w:szCs w:val="22"/>
              </w:rPr>
            </w:pPr>
            <w:r>
              <w:rPr>
                <w:rFonts w:hint="eastAsia" w:ascii="仿宋_GB2312" w:hAnsi="宋体" w:eastAsia="仿宋_GB2312"/>
                <w:kern w:val="0"/>
                <w:sz w:val="22"/>
                <w:szCs w:val="22"/>
              </w:rPr>
              <w:t xml:space="preserve">   </w:t>
            </w:r>
          </w:p>
          <w:p>
            <w:pPr>
              <w:ind w:firstLine="110" w:firstLineChars="50"/>
              <w:jc w:val="center"/>
              <w:rPr>
                <w:rFonts w:hint="eastAsia" w:ascii="仿宋_GB2312" w:hAnsi="宋体" w:eastAsia="仿宋_GB2312"/>
                <w:kern w:val="0"/>
                <w:sz w:val="22"/>
                <w:szCs w:val="22"/>
              </w:rPr>
            </w:pPr>
          </w:p>
          <w:p>
            <w:pPr>
              <w:ind w:firstLine="110" w:firstLineChars="50"/>
              <w:jc w:val="center"/>
              <w:rPr>
                <w:rFonts w:hint="eastAsia" w:ascii="仿宋_GB2312" w:hAnsi="宋体" w:eastAsia="仿宋_GB2312"/>
                <w:kern w:val="0"/>
                <w:sz w:val="22"/>
                <w:szCs w:val="22"/>
              </w:rPr>
            </w:pPr>
            <w:r>
              <w:rPr>
                <w:rFonts w:hint="eastAsia" w:ascii="仿宋_GB2312" w:hAnsi="宋体" w:eastAsia="仿宋_GB2312"/>
                <w:kern w:val="0"/>
                <w:sz w:val="22"/>
                <w:szCs w:val="22"/>
              </w:rPr>
              <w:t>不限</w:t>
            </w:r>
          </w:p>
        </w:tc>
        <w:tc>
          <w:tcPr>
            <w:tcW w:w="7406" w:type="dxa"/>
            <w:noWrap w:val="0"/>
            <w:vAlign w:val="top"/>
          </w:tcPr>
          <w:p>
            <w:pPr>
              <w:rPr>
                <w:rFonts w:hint="eastAsia" w:ascii="方正仿宋_GB2312" w:hAnsi="方正仿宋_GB2312" w:eastAsia="方正仿宋_GB2312" w:cs="方正仿宋_GB2312"/>
                <w:sz w:val="24"/>
              </w:rPr>
            </w:pPr>
          </w:p>
          <w:p>
            <w:pPr>
              <w:rPr>
                <w:rFonts w:hint="eastAsia" w:ascii="宋体" w:hAnsi="宋体" w:cs="宋体"/>
                <w:sz w:val="22"/>
                <w:szCs w:val="22"/>
              </w:rPr>
            </w:pPr>
            <w:r>
              <w:rPr>
                <w:rFonts w:hint="eastAsia" w:ascii="方正仿宋_GB2312" w:hAnsi="方正仿宋_GB2312" w:eastAsia="方正仿宋_GB2312" w:cs="方正仿宋_GB2312"/>
                <w:sz w:val="24"/>
              </w:rPr>
              <w:t>（1）年龄55周岁以下（196</w:t>
            </w:r>
            <w:r>
              <w:rPr>
                <w:rFonts w:hint="eastAsia" w:ascii="方正仿宋_GB2312" w:hAnsi="方正仿宋_GB2312" w:eastAsia="方正仿宋_GB2312" w:cs="方正仿宋_GB2312"/>
                <w:sz w:val="24"/>
                <w:lang w:val="en-US" w:eastAsia="zh-CN"/>
              </w:rPr>
              <w:t>8</w:t>
            </w:r>
            <w:r>
              <w:rPr>
                <w:rFonts w:hint="eastAsia" w:ascii="方正仿宋_GB2312" w:hAnsi="方正仿宋_GB2312" w:eastAsia="方正仿宋_GB2312" w:cs="方正仿宋_GB2312"/>
                <w:sz w:val="24"/>
              </w:rPr>
              <w:t>年1月1日以后出生）；（2）识水性、会游泳，有吃苦耐劳精神，工作责任心强</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（3）需从事水上船只作业，要求男性</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（4）具有一年（满12个月）及以上船上工作经历者，在总成绩相同情况下优先录用。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828" w:type="dxa"/>
            <w:noWrap w:val="0"/>
            <w:vAlign w:val="top"/>
          </w:tcPr>
          <w:p>
            <w:pPr>
              <w:ind w:firstLine="110" w:firstLineChars="50"/>
              <w:rPr>
                <w:rFonts w:hint="eastAsia" w:ascii="仿宋_GB2312" w:hAnsi="宋体" w:eastAsia="仿宋_GB2312"/>
                <w:kern w:val="0"/>
                <w:sz w:val="22"/>
                <w:szCs w:val="22"/>
              </w:rPr>
            </w:pPr>
          </w:p>
          <w:p>
            <w:pPr>
              <w:ind w:firstLine="110" w:firstLineChars="50"/>
              <w:jc w:val="center"/>
              <w:rPr>
                <w:rFonts w:hint="eastAsia" w:ascii="仿宋_GB2312" w:hAnsi="宋体" w:eastAsia="仿宋_GB2312"/>
                <w:kern w:val="0"/>
                <w:sz w:val="22"/>
                <w:szCs w:val="22"/>
              </w:rPr>
            </w:pPr>
          </w:p>
          <w:p>
            <w:pPr>
              <w:ind w:firstLine="110" w:firstLineChars="50"/>
              <w:jc w:val="center"/>
              <w:rPr>
                <w:rFonts w:hint="eastAsia" w:ascii="仿宋_GB2312" w:hAnsi="宋体" w:eastAsia="仿宋_GB2312"/>
                <w:kern w:val="0"/>
                <w:sz w:val="22"/>
                <w:szCs w:val="22"/>
                <w:lang w:val="en-US" w:eastAsia="zh-CN"/>
              </w:rPr>
            </w:pPr>
            <w:r>
              <w:rPr>
                <w:rFonts w:hint="eastAsia" w:ascii="仿宋_GB2312" w:hAnsi="宋体" w:eastAsia="仿宋_GB2312"/>
                <w:kern w:val="0"/>
                <w:sz w:val="22"/>
                <w:szCs w:val="22"/>
              </w:rPr>
              <w:t>0</w:t>
            </w:r>
            <w:r>
              <w:rPr>
                <w:rFonts w:hint="eastAsia" w:ascii="仿宋_GB2312" w:hAnsi="宋体" w:eastAsia="仿宋_GB2312"/>
                <w:kern w:val="0"/>
                <w:sz w:val="22"/>
                <w:szCs w:val="22"/>
                <w:lang w:val="en-US" w:eastAsia="zh-CN"/>
              </w:rPr>
              <w:t>2</w:t>
            </w:r>
          </w:p>
          <w:p>
            <w:pPr>
              <w:ind w:firstLine="110" w:firstLineChars="50"/>
              <w:rPr>
                <w:rFonts w:hint="eastAsia" w:ascii="仿宋_GB2312" w:hAnsi="宋体" w:eastAsia="仿宋_GB2312"/>
                <w:kern w:val="0"/>
                <w:sz w:val="22"/>
                <w:szCs w:val="22"/>
                <w:lang w:val="en-US" w:eastAsia="zh-CN" w:bidi="ar-SA"/>
              </w:rPr>
            </w:pPr>
          </w:p>
        </w:tc>
        <w:tc>
          <w:tcPr>
            <w:tcW w:w="1962" w:type="dxa"/>
            <w:noWrap w:val="0"/>
            <w:vAlign w:val="top"/>
          </w:tcPr>
          <w:p>
            <w:pPr>
              <w:ind w:firstLine="110" w:firstLineChars="50"/>
              <w:rPr>
                <w:rFonts w:hint="eastAsia" w:ascii="仿宋_GB2312" w:hAnsi="宋体" w:eastAsia="仿宋_GB2312"/>
                <w:kern w:val="0"/>
                <w:sz w:val="22"/>
                <w:szCs w:val="22"/>
              </w:rPr>
            </w:pPr>
          </w:p>
          <w:p>
            <w:pPr>
              <w:ind w:firstLine="88" w:firstLineChars="50"/>
              <w:jc w:val="center"/>
              <w:rPr>
                <w:rFonts w:hint="eastAsia" w:ascii="仿宋_GB2312" w:hAnsi="宋体" w:eastAsia="仿宋_GB2312"/>
                <w:w w:val="80"/>
                <w:kern w:val="0"/>
                <w:sz w:val="22"/>
                <w:szCs w:val="22"/>
              </w:rPr>
            </w:pPr>
          </w:p>
          <w:p>
            <w:pPr>
              <w:ind w:firstLine="96" w:firstLineChars="50"/>
              <w:jc w:val="center"/>
              <w:rPr>
                <w:rFonts w:hint="eastAsia" w:ascii="仿宋_GB2312" w:hAnsi="宋体" w:eastAsia="仿宋_GB2312"/>
                <w:w w:val="80"/>
                <w:kern w:val="0"/>
                <w:sz w:val="24"/>
                <w:lang w:val="en-US" w:eastAsia="zh-CN"/>
              </w:rPr>
            </w:pPr>
            <w:r>
              <w:rPr>
                <w:rFonts w:hint="eastAsia" w:ascii="仿宋_GB2312" w:hAnsi="宋体" w:eastAsia="仿宋_GB2312"/>
                <w:w w:val="80"/>
                <w:kern w:val="0"/>
                <w:sz w:val="24"/>
              </w:rPr>
              <w:t>特殊船只</w:t>
            </w:r>
            <w:r>
              <w:rPr>
                <w:rFonts w:hint="eastAsia" w:ascii="仿宋_GB2312" w:hAnsi="宋体" w:eastAsia="仿宋_GB2312"/>
                <w:w w:val="80"/>
                <w:kern w:val="0"/>
                <w:sz w:val="24"/>
                <w:lang w:val="en-US" w:eastAsia="zh-CN"/>
              </w:rPr>
              <w:t>驾驶员</w:t>
            </w:r>
          </w:p>
          <w:p>
            <w:pPr>
              <w:ind w:firstLine="96" w:firstLineChars="50"/>
              <w:jc w:val="center"/>
              <w:rPr>
                <w:rFonts w:hint="eastAsia" w:ascii="仿宋_GB2312" w:hAnsi="宋体" w:eastAsia="仿宋_GB2312"/>
                <w:w w:val="80"/>
                <w:kern w:val="0"/>
                <w:sz w:val="24"/>
                <w:lang w:val="en-US" w:eastAsia="zh-CN"/>
              </w:rPr>
            </w:pPr>
            <w:r>
              <w:rPr>
                <w:rFonts w:hint="eastAsia" w:ascii="仿宋_GB2312" w:hAnsi="宋体" w:eastAsia="仿宋_GB2312"/>
                <w:w w:val="80"/>
                <w:kern w:val="0"/>
                <w:sz w:val="24"/>
                <w:lang w:val="en-US" w:eastAsia="zh-CN"/>
              </w:rPr>
              <w:t>（符渎港）</w:t>
            </w:r>
          </w:p>
        </w:tc>
        <w:tc>
          <w:tcPr>
            <w:tcW w:w="1545" w:type="dxa"/>
            <w:noWrap w:val="0"/>
            <w:vAlign w:val="top"/>
          </w:tcPr>
          <w:p>
            <w:pPr>
              <w:rPr>
                <w:rFonts w:hint="eastAsia" w:ascii="仿宋_GB2312" w:hAnsi="宋体" w:eastAsia="仿宋_GB2312"/>
                <w:kern w:val="0"/>
                <w:sz w:val="22"/>
                <w:szCs w:val="22"/>
              </w:rPr>
            </w:pPr>
          </w:p>
          <w:p>
            <w:pPr>
              <w:ind w:firstLine="110" w:firstLineChars="50"/>
              <w:jc w:val="center"/>
              <w:rPr>
                <w:rFonts w:hint="eastAsia" w:ascii="仿宋_GB2312" w:hAnsi="宋体" w:eastAsia="仿宋_GB2312"/>
                <w:kern w:val="0"/>
                <w:sz w:val="22"/>
                <w:szCs w:val="22"/>
              </w:rPr>
            </w:pPr>
          </w:p>
          <w:p>
            <w:pPr>
              <w:ind w:firstLine="110" w:firstLineChars="50"/>
              <w:jc w:val="center"/>
              <w:rPr>
                <w:rFonts w:hint="eastAsia" w:ascii="仿宋_GB2312" w:hAnsi="宋体" w:eastAsia="仿宋_GB2312"/>
                <w:kern w:val="0"/>
                <w:sz w:val="22"/>
                <w:szCs w:val="22"/>
                <w:lang w:val="en-US" w:eastAsia="zh-CN" w:bidi="ar-SA"/>
              </w:rPr>
            </w:pPr>
            <w:r>
              <w:rPr>
                <w:rFonts w:hint="eastAsia" w:ascii="仿宋_GB2312" w:hAnsi="宋体" w:eastAsia="仿宋_GB2312"/>
                <w:kern w:val="0"/>
                <w:sz w:val="22"/>
                <w:szCs w:val="22"/>
                <w:lang w:val="en-US" w:eastAsia="zh-CN"/>
              </w:rPr>
              <w:t>2</w:t>
            </w:r>
          </w:p>
        </w:tc>
        <w:tc>
          <w:tcPr>
            <w:tcW w:w="2167" w:type="dxa"/>
            <w:noWrap w:val="0"/>
            <w:vAlign w:val="top"/>
          </w:tcPr>
          <w:p>
            <w:pPr>
              <w:ind w:firstLine="110" w:firstLineChars="50"/>
              <w:rPr>
                <w:rFonts w:hint="eastAsia" w:ascii="仿宋_GB2312" w:hAnsi="宋体" w:eastAsia="仿宋_GB2312"/>
                <w:kern w:val="0"/>
                <w:sz w:val="22"/>
                <w:szCs w:val="22"/>
              </w:rPr>
            </w:pPr>
          </w:p>
          <w:p>
            <w:pPr>
              <w:ind w:firstLine="110" w:firstLineChars="50"/>
              <w:jc w:val="center"/>
              <w:rPr>
                <w:rFonts w:hint="eastAsia" w:ascii="仿宋_GB2312" w:hAnsi="宋体" w:eastAsia="仿宋_GB2312"/>
                <w:kern w:val="0"/>
                <w:sz w:val="22"/>
                <w:szCs w:val="22"/>
              </w:rPr>
            </w:pPr>
          </w:p>
          <w:p>
            <w:pPr>
              <w:ind w:firstLine="110" w:firstLineChars="50"/>
              <w:jc w:val="center"/>
              <w:rPr>
                <w:rFonts w:hint="eastAsia" w:ascii="仿宋_GB2312" w:hAnsi="宋体" w:eastAsia="仿宋_GB2312"/>
                <w:color w:val="000000"/>
                <w:kern w:val="0"/>
                <w:sz w:val="22"/>
                <w:szCs w:val="22"/>
              </w:rPr>
            </w:pPr>
            <w:r>
              <w:rPr>
                <w:rFonts w:hint="eastAsia" w:ascii="仿宋_GB2312" w:hAnsi="宋体" w:eastAsia="仿宋_GB2312"/>
                <w:color w:val="000000"/>
                <w:kern w:val="0"/>
                <w:sz w:val="22"/>
                <w:szCs w:val="22"/>
              </w:rPr>
              <w:t>初</w:t>
            </w:r>
            <w:r>
              <w:rPr>
                <w:rFonts w:hint="eastAsia" w:ascii="方正仿宋_GB2312" w:hAnsi="方正仿宋_GB2312" w:eastAsia="方正仿宋_GB2312" w:cs="方正仿宋_GB2312"/>
                <w:color w:val="000000"/>
                <w:sz w:val="24"/>
              </w:rPr>
              <w:t>中及以上</w:t>
            </w:r>
          </w:p>
          <w:p>
            <w:pPr>
              <w:ind w:firstLine="110" w:firstLineChars="50"/>
              <w:rPr>
                <w:rFonts w:hint="eastAsia" w:ascii="仿宋_GB2312" w:hAnsi="宋体" w:eastAsia="仿宋_GB2312"/>
                <w:kern w:val="0"/>
                <w:sz w:val="22"/>
                <w:szCs w:val="22"/>
                <w:lang w:val="en-US" w:eastAsia="zh-CN" w:bidi="ar-SA"/>
              </w:rPr>
            </w:pPr>
          </w:p>
        </w:tc>
        <w:tc>
          <w:tcPr>
            <w:tcW w:w="1526" w:type="dxa"/>
            <w:noWrap w:val="0"/>
            <w:vAlign w:val="top"/>
          </w:tcPr>
          <w:p>
            <w:pPr>
              <w:ind w:firstLine="110" w:firstLineChars="50"/>
              <w:rPr>
                <w:rFonts w:hint="eastAsia" w:ascii="仿宋_GB2312" w:hAnsi="宋体" w:eastAsia="仿宋_GB2312"/>
                <w:kern w:val="0"/>
                <w:sz w:val="22"/>
                <w:szCs w:val="22"/>
              </w:rPr>
            </w:pPr>
            <w:r>
              <w:rPr>
                <w:rFonts w:hint="eastAsia" w:ascii="仿宋_GB2312" w:hAnsi="宋体" w:eastAsia="仿宋_GB2312"/>
                <w:kern w:val="0"/>
                <w:sz w:val="22"/>
                <w:szCs w:val="22"/>
              </w:rPr>
              <w:t xml:space="preserve">   </w:t>
            </w:r>
          </w:p>
          <w:p>
            <w:pPr>
              <w:ind w:firstLine="110" w:firstLineChars="50"/>
              <w:jc w:val="center"/>
              <w:rPr>
                <w:rFonts w:hint="eastAsia" w:ascii="仿宋_GB2312" w:hAnsi="宋体" w:eastAsia="仿宋_GB2312"/>
                <w:kern w:val="0"/>
                <w:sz w:val="22"/>
                <w:szCs w:val="22"/>
              </w:rPr>
            </w:pPr>
          </w:p>
          <w:p>
            <w:pPr>
              <w:ind w:firstLine="110" w:firstLineChars="50"/>
              <w:jc w:val="center"/>
              <w:rPr>
                <w:rFonts w:hint="eastAsia" w:ascii="仿宋_GB2312" w:hAnsi="宋体" w:eastAsia="仿宋_GB2312"/>
                <w:kern w:val="0"/>
                <w:sz w:val="22"/>
                <w:szCs w:val="22"/>
                <w:lang w:val="en-US" w:eastAsia="zh-CN" w:bidi="ar-SA"/>
              </w:rPr>
            </w:pPr>
            <w:r>
              <w:rPr>
                <w:rFonts w:hint="eastAsia" w:ascii="仿宋_GB2312" w:hAnsi="宋体" w:eastAsia="仿宋_GB2312"/>
                <w:kern w:val="0"/>
                <w:sz w:val="22"/>
                <w:szCs w:val="22"/>
              </w:rPr>
              <w:t>不限</w:t>
            </w:r>
          </w:p>
        </w:tc>
        <w:tc>
          <w:tcPr>
            <w:tcW w:w="7406" w:type="dxa"/>
            <w:noWrap w:val="0"/>
            <w:vAlign w:val="top"/>
          </w:tcPr>
          <w:p>
            <w:pPr>
              <w:rPr>
                <w:rFonts w:hint="eastAsia" w:ascii="方正仿宋_GB2312" w:hAnsi="方正仿宋_GB2312" w:eastAsia="方正仿宋_GB2312" w:cs="方正仿宋_GB2312"/>
                <w:sz w:val="24"/>
              </w:rPr>
            </w:pPr>
          </w:p>
          <w:p>
            <w:pPr>
              <w:rPr>
                <w:rFonts w:hint="default" w:ascii="宋体" w:hAnsi="宋体" w:eastAsia="方正仿宋_GB2312" w:cs="宋体"/>
                <w:kern w:val="2"/>
                <w:sz w:val="22"/>
                <w:szCs w:val="22"/>
                <w:lang w:val="en-US" w:eastAsia="zh-CN" w:bidi="ar-SA"/>
              </w:rPr>
            </w:pPr>
            <w:r>
              <w:rPr>
                <w:rFonts w:hint="eastAsia" w:ascii="方正仿宋_GB2312" w:hAnsi="方正仿宋_GB2312" w:eastAsia="方正仿宋_GB2312" w:cs="方正仿宋_GB2312"/>
                <w:sz w:val="24"/>
              </w:rPr>
              <w:t>（1）年龄55周岁以下（196</w:t>
            </w:r>
            <w:r>
              <w:rPr>
                <w:rFonts w:hint="eastAsia" w:ascii="方正仿宋_GB2312" w:hAnsi="方正仿宋_GB2312" w:eastAsia="方正仿宋_GB2312" w:cs="方正仿宋_GB2312"/>
                <w:sz w:val="24"/>
                <w:lang w:val="en-US" w:eastAsia="zh-CN"/>
              </w:rPr>
              <w:t>8</w:t>
            </w:r>
            <w:r>
              <w:rPr>
                <w:rFonts w:hint="eastAsia" w:ascii="方正仿宋_GB2312" w:hAnsi="方正仿宋_GB2312" w:eastAsia="方正仿宋_GB2312" w:cs="方正仿宋_GB2312"/>
                <w:sz w:val="24"/>
              </w:rPr>
              <w:t>年1月1日以后出生）；（2）识水性、会游泳，有吃苦耐劳精神，工作责任心强</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（3）需从事水上船只作业，要求男性</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（4）具有一年（满12个月）及以上船上工作经历者，在总成绩相同情况下优先录用</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在相同情况下周铁地区优先。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828" w:type="dxa"/>
            <w:noWrap w:val="0"/>
            <w:vAlign w:val="top"/>
          </w:tcPr>
          <w:p>
            <w:pPr>
              <w:jc w:val="center"/>
              <w:rPr>
                <w:rFonts w:ascii="仿宋_GB2312" w:hAnsi="宋体" w:eastAsia="仿宋_GB2312"/>
                <w:kern w:val="0"/>
                <w:sz w:val="22"/>
                <w:szCs w:val="22"/>
              </w:rPr>
            </w:pPr>
          </w:p>
          <w:p>
            <w:pPr>
              <w:jc w:val="center"/>
              <w:rPr>
                <w:rFonts w:ascii="仿宋_GB2312" w:hAnsi="宋体" w:eastAsia="仿宋_GB2312"/>
                <w:kern w:val="0"/>
                <w:sz w:val="22"/>
                <w:szCs w:val="22"/>
              </w:rPr>
            </w:pPr>
          </w:p>
          <w:p>
            <w:pPr>
              <w:jc w:val="center"/>
              <w:rPr>
                <w:rFonts w:hint="default" w:ascii="仿宋_GB2312" w:hAnsi="宋体" w:eastAsia="仿宋_GB2312"/>
                <w:kern w:val="0"/>
                <w:sz w:val="22"/>
                <w:szCs w:val="22"/>
                <w:lang w:val="en-US" w:eastAsia="zh-CN"/>
              </w:rPr>
            </w:pPr>
            <w:r>
              <w:rPr>
                <w:rFonts w:hint="eastAsia" w:ascii="仿宋_GB2312" w:hAnsi="宋体" w:eastAsia="仿宋_GB2312"/>
                <w:kern w:val="0"/>
                <w:sz w:val="22"/>
                <w:szCs w:val="22"/>
                <w:lang w:val="en-US" w:eastAsia="zh-CN"/>
              </w:rPr>
              <w:t>03</w:t>
            </w:r>
          </w:p>
        </w:tc>
        <w:tc>
          <w:tcPr>
            <w:tcW w:w="1962" w:type="dxa"/>
            <w:noWrap w:val="0"/>
            <w:vAlign w:val="top"/>
          </w:tcPr>
          <w:p>
            <w:pPr>
              <w:ind w:firstLine="88" w:firstLineChars="50"/>
              <w:jc w:val="center"/>
              <w:rPr>
                <w:rFonts w:ascii="仿宋_GB2312" w:hAnsi="宋体" w:eastAsia="仿宋_GB2312"/>
                <w:w w:val="80"/>
                <w:kern w:val="0"/>
                <w:sz w:val="22"/>
                <w:szCs w:val="22"/>
              </w:rPr>
            </w:pPr>
          </w:p>
          <w:p>
            <w:pPr>
              <w:ind w:firstLine="88" w:firstLineChars="50"/>
              <w:jc w:val="center"/>
              <w:rPr>
                <w:rFonts w:ascii="仿宋_GB2312" w:hAnsi="宋体" w:eastAsia="仿宋_GB2312"/>
                <w:w w:val="80"/>
                <w:kern w:val="0"/>
                <w:sz w:val="22"/>
                <w:szCs w:val="22"/>
              </w:rPr>
            </w:pPr>
          </w:p>
          <w:p>
            <w:pPr>
              <w:ind w:firstLine="96" w:firstLineChars="50"/>
              <w:jc w:val="center"/>
              <w:rPr>
                <w:rFonts w:hint="eastAsia" w:ascii="仿宋_GB2312" w:hAnsi="宋体" w:eastAsia="仿宋_GB2312" w:cs="Times New Roman"/>
                <w:w w:val="80"/>
                <w:kern w:val="0"/>
                <w:sz w:val="24"/>
                <w:lang w:val="en-US" w:eastAsia="zh-CN"/>
              </w:rPr>
            </w:pPr>
            <w:r>
              <w:rPr>
                <w:rFonts w:hint="eastAsia" w:ascii="仿宋_GB2312" w:hAnsi="宋体" w:eastAsia="仿宋_GB2312" w:cs="Times New Roman"/>
                <w:w w:val="80"/>
                <w:kern w:val="0"/>
                <w:sz w:val="24"/>
                <w:lang w:val="en-US" w:eastAsia="zh-CN"/>
              </w:rPr>
              <w:t>分离站管理员</w:t>
            </w:r>
          </w:p>
          <w:p>
            <w:pPr>
              <w:ind w:firstLine="96" w:firstLineChars="50"/>
              <w:jc w:val="center"/>
              <w:rPr>
                <w:rFonts w:hint="default" w:ascii="仿宋_GB2312" w:hAnsi="宋体" w:eastAsia="仿宋_GB2312"/>
                <w:w w:val="80"/>
                <w:kern w:val="0"/>
                <w:sz w:val="22"/>
                <w:szCs w:val="22"/>
                <w:lang w:val="en-US" w:eastAsia="zh-CN"/>
              </w:rPr>
            </w:pPr>
            <w:r>
              <w:rPr>
                <w:rFonts w:hint="eastAsia" w:ascii="仿宋_GB2312" w:hAnsi="宋体" w:eastAsia="仿宋_GB2312" w:cs="Times New Roman"/>
                <w:w w:val="80"/>
                <w:kern w:val="0"/>
                <w:sz w:val="24"/>
                <w:lang w:val="en-US" w:eastAsia="zh-CN"/>
              </w:rPr>
              <w:t>（小径港）</w:t>
            </w:r>
          </w:p>
        </w:tc>
        <w:tc>
          <w:tcPr>
            <w:tcW w:w="1545" w:type="dxa"/>
            <w:noWrap w:val="0"/>
            <w:vAlign w:val="top"/>
          </w:tcPr>
          <w:p>
            <w:pPr>
              <w:ind w:firstLine="110" w:firstLineChars="50"/>
              <w:jc w:val="center"/>
              <w:rPr>
                <w:rFonts w:hint="eastAsia" w:ascii="仿宋_GB2312" w:hAnsi="宋体" w:eastAsia="仿宋_GB2312"/>
                <w:kern w:val="0"/>
                <w:sz w:val="22"/>
                <w:szCs w:val="22"/>
              </w:rPr>
            </w:pPr>
          </w:p>
          <w:p>
            <w:pPr>
              <w:ind w:firstLine="110" w:firstLineChars="50"/>
              <w:jc w:val="center"/>
              <w:rPr>
                <w:rFonts w:hint="eastAsia" w:ascii="仿宋_GB2312" w:hAnsi="宋体" w:eastAsia="仿宋_GB2312"/>
                <w:kern w:val="0"/>
                <w:sz w:val="22"/>
                <w:szCs w:val="22"/>
              </w:rPr>
            </w:pPr>
          </w:p>
          <w:p>
            <w:pPr>
              <w:ind w:firstLine="110" w:firstLineChars="50"/>
              <w:jc w:val="center"/>
              <w:rPr>
                <w:rFonts w:hint="eastAsia" w:ascii="仿宋_GB2312" w:hAnsi="宋体" w:eastAsia="仿宋_GB2312"/>
                <w:kern w:val="0"/>
                <w:sz w:val="22"/>
                <w:szCs w:val="22"/>
                <w:lang w:val="en-US" w:eastAsia="zh-CN"/>
              </w:rPr>
            </w:pPr>
            <w:r>
              <w:rPr>
                <w:rFonts w:hint="eastAsia" w:ascii="仿宋_GB2312" w:hAnsi="宋体" w:eastAsia="仿宋_GB2312"/>
                <w:kern w:val="0"/>
                <w:sz w:val="22"/>
                <w:szCs w:val="22"/>
                <w:lang w:val="en-US" w:eastAsia="zh-CN"/>
              </w:rPr>
              <w:t>1</w:t>
            </w:r>
          </w:p>
        </w:tc>
        <w:tc>
          <w:tcPr>
            <w:tcW w:w="2167" w:type="dxa"/>
            <w:noWrap w:val="0"/>
            <w:vAlign w:val="top"/>
          </w:tcPr>
          <w:p>
            <w:pPr>
              <w:ind w:firstLine="120" w:firstLineChars="50"/>
              <w:jc w:val="center"/>
              <w:rPr>
                <w:rFonts w:hint="eastAsia" w:ascii="方正仿宋_GB2312" w:hAnsi="方正仿宋_GB2312" w:eastAsia="方正仿宋_GB2312" w:cs="方正仿宋_GB2312"/>
                <w:color w:val="000000"/>
                <w:sz w:val="24"/>
              </w:rPr>
            </w:pPr>
          </w:p>
          <w:p>
            <w:pPr>
              <w:ind w:firstLine="120" w:firstLineChars="50"/>
              <w:jc w:val="center"/>
              <w:rPr>
                <w:rFonts w:hint="eastAsia" w:ascii="方正仿宋_GB2312" w:hAnsi="方正仿宋_GB2312" w:eastAsia="方正仿宋_GB2312" w:cs="方正仿宋_GB2312"/>
                <w:color w:val="000000"/>
                <w:sz w:val="24"/>
              </w:rPr>
            </w:pPr>
          </w:p>
          <w:p>
            <w:pPr>
              <w:ind w:firstLine="120" w:firstLineChars="50"/>
              <w:jc w:val="center"/>
              <w:rPr>
                <w:rFonts w:hint="default" w:ascii="方正仿宋_GB2312" w:hAnsi="方正仿宋_GB2312" w:eastAsia="方正仿宋_GB2312" w:cs="方正仿宋_GB2312"/>
                <w:color w:val="000000"/>
                <w:sz w:val="24"/>
                <w:lang w:val="en-US" w:eastAsia="zh-CN"/>
              </w:rPr>
            </w:pPr>
            <w:r>
              <w:rPr>
                <w:rFonts w:hint="eastAsia" w:ascii="方正仿宋_GB2312" w:hAnsi="方正仿宋_GB2312" w:eastAsia="方正仿宋_GB2312" w:cs="方正仿宋_GB2312"/>
                <w:color w:val="000000"/>
                <w:sz w:val="24"/>
                <w:lang w:val="en-US" w:eastAsia="zh-CN"/>
              </w:rPr>
              <w:t>大专及以上</w:t>
            </w:r>
          </w:p>
        </w:tc>
        <w:tc>
          <w:tcPr>
            <w:tcW w:w="1526" w:type="dxa"/>
            <w:noWrap w:val="0"/>
            <w:vAlign w:val="top"/>
          </w:tcPr>
          <w:p>
            <w:pPr>
              <w:ind w:firstLine="120" w:firstLineChars="50"/>
              <w:jc w:val="center"/>
              <w:rPr>
                <w:rFonts w:hint="eastAsia" w:ascii="方正仿宋_GB2312" w:hAnsi="方正仿宋_GB2312" w:eastAsia="方正仿宋_GB2312" w:cs="方正仿宋_GB2312"/>
                <w:color w:val="000000"/>
                <w:sz w:val="24"/>
              </w:rPr>
            </w:pPr>
          </w:p>
          <w:p>
            <w:pPr>
              <w:ind w:firstLine="120" w:firstLineChars="50"/>
              <w:jc w:val="center"/>
              <w:rPr>
                <w:rFonts w:hint="eastAsia" w:ascii="方正仿宋_GB2312" w:hAnsi="方正仿宋_GB2312" w:eastAsia="方正仿宋_GB2312" w:cs="方正仿宋_GB2312"/>
                <w:color w:val="000000"/>
                <w:sz w:val="24"/>
              </w:rPr>
            </w:pPr>
          </w:p>
          <w:p>
            <w:pPr>
              <w:ind w:firstLine="120" w:firstLineChars="50"/>
              <w:jc w:val="center"/>
              <w:rPr>
                <w:rFonts w:hint="eastAsia" w:ascii="方正仿宋_GB2312" w:hAnsi="方正仿宋_GB2312" w:eastAsia="方正仿宋_GB2312" w:cs="方正仿宋_GB2312"/>
                <w:color w:val="000000"/>
                <w:sz w:val="24"/>
                <w:lang w:val="en-US" w:eastAsia="zh-CN"/>
              </w:rPr>
            </w:pPr>
            <w:r>
              <w:rPr>
                <w:rFonts w:hint="eastAsia" w:ascii="方正仿宋_GB2312" w:hAnsi="方正仿宋_GB2312" w:eastAsia="方正仿宋_GB2312" w:cs="方正仿宋_GB2312"/>
                <w:color w:val="000000"/>
                <w:sz w:val="24"/>
                <w:lang w:val="en-US" w:eastAsia="zh-CN"/>
              </w:rPr>
              <w:t>不限</w:t>
            </w:r>
          </w:p>
        </w:tc>
        <w:tc>
          <w:tcPr>
            <w:tcW w:w="7406" w:type="dxa"/>
            <w:noWrap w:val="0"/>
            <w:vAlign w:val="top"/>
          </w:tcPr>
          <w:p>
            <w:pPr>
              <w:ind w:firstLine="120" w:firstLineChars="50"/>
              <w:jc w:val="center"/>
              <w:rPr>
                <w:rFonts w:hint="eastAsia" w:ascii="方正仿宋_GB2312" w:hAnsi="方正仿宋_GB2312" w:eastAsia="方正仿宋_GB2312" w:cs="方正仿宋_GB2312"/>
                <w:color w:val="000000"/>
                <w:sz w:val="24"/>
              </w:rPr>
            </w:pPr>
          </w:p>
          <w:p>
            <w:pPr>
              <w:ind w:firstLine="120" w:firstLineChars="50"/>
              <w:jc w:val="center"/>
              <w:rPr>
                <w:rFonts w:hint="eastAsia" w:ascii="方正仿宋_GB2312" w:hAnsi="方正仿宋_GB2312" w:eastAsia="方正仿宋_GB2312" w:cs="方正仿宋_GB2312"/>
                <w:color w:val="000000"/>
                <w:sz w:val="24"/>
                <w:lang w:eastAsia="zh-CN"/>
              </w:rPr>
            </w:pPr>
          </w:p>
          <w:p>
            <w:pPr>
              <w:jc w:val="left"/>
              <w:rPr>
                <w:rFonts w:hint="default" w:ascii="方正仿宋_GB2312" w:hAnsi="方正仿宋_GB2312" w:eastAsia="方正仿宋_GB2312" w:cs="方正仿宋_GB2312"/>
                <w:color w:val="000000"/>
                <w:sz w:val="24"/>
                <w:lang w:val="en-US" w:eastAsia="zh-CN"/>
              </w:rPr>
            </w:pPr>
            <w:r>
              <w:rPr>
                <w:rFonts w:hint="eastAsia" w:ascii="方正仿宋_GB2312" w:hAnsi="方正仿宋_GB2312" w:eastAsia="方正仿宋_GB2312" w:cs="方正仿宋_GB2312"/>
                <w:color w:val="000000"/>
                <w:sz w:val="24"/>
                <w:lang w:eastAsia="zh-CN"/>
              </w:rPr>
              <w:t>（</w:t>
            </w:r>
            <w:r>
              <w:rPr>
                <w:rFonts w:hint="eastAsia" w:ascii="方正仿宋_GB2312" w:hAnsi="方正仿宋_GB2312" w:eastAsia="方正仿宋_GB2312" w:cs="方正仿宋_GB2312"/>
                <w:color w:val="000000"/>
                <w:sz w:val="24"/>
                <w:lang w:val="en-US" w:eastAsia="zh-CN"/>
              </w:rPr>
              <w:t>1</w:t>
            </w:r>
            <w:r>
              <w:rPr>
                <w:rFonts w:hint="eastAsia" w:ascii="方正仿宋_GB2312" w:hAnsi="方正仿宋_GB2312" w:eastAsia="方正仿宋_GB2312" w:cs="方正仿宋_GB2312"/>
                <w:color w:val="000000"/>
                <w:sz w:val="24"/>
                <w:lang w:eastAsia="zh-CN"/>
              </w:rPr>
              <w:t>）</w:t>
            </w:r>
            <w:r>
              <w:rPr>
                <w:rFonts w:hint="eastAsia" w:ascii="方正仿宋_GB2312" w:hAnsi="方正仿宋_GB2312" w:eastAsia="方正仿宋_GB2312" w:cs="方正仿宋_GB2312"/>
                <w:color w:val="000000"/>
                <w:sz w:val="24"/>
                <w:lang w:val="en-US" w:eastAsia="zh-CN"/>
              </w:rPr>
              <w:t>年龄35周岁以下（1988年1月1日以后出生）；（2）大专及以上学历；（3）能熟练操作计算机软件。</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025F6C8-8E66-4F0E-9F8E-A50640ECF97D}"/>
  </w:font>
  <w:font w:name="仿宋_GB2312">
    <w:panose1 w:val="02010609030101010101"/>
    <w:charset w:val="86"/>
    <w:family w:val="modern"/>
    <w:pitch w:val="default"/>
    <w:sig w:usb0="00000001" w:usb1="080E0000" w:usb2="00000000" w:usb3="00000000" w:csb0="00040000" w:csb1="00000000"/>
    <w:embedRegular r:id="rId2" w:fontKey="{9871D370-FD04-498C-B53C-00A638BDE42D}"/>
  </w:font>
  <w:font w:name="方正仿宋_GB2312">
    <w:panose1 w:val="02000000000000000000"/>
    <w:charset w:val="86"/>
    <w:family w:val="auto"/>
    <w:pitch w:val="default"/>
    <w:sig w:usb0="A00002BF" w:usb1="184F6CFA" w:usb2="00000012" w:usb3="00000000" w:csb0="00040001" w:csb1="00000000"/>
    <w:embedRegular r:id="rId3" w:fontKey="{AC7C234C-B296-4C1C-A118-5EA01DFDCB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MzY0YmRlY2I3ODY0ZTY5ODUyZjU3MDMzNzYxNGIifQ=="/>
  </w:docVars>
  <w:rsids>
    <w:rsidRoot w:val="5D8A1C17"/>
    <w:rsid w:val="5D8A1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2023-03-10T06:13:00Z</dcterms:created>
  <dc:creator>超哥的感觉</dc:creator>
  <cp:lastModifiedBy>超哥的感觉</cp:lastModifiedBy>
  <dcterms:modified xsi:type="dcterms:W3CDTF">2023-03-10T06:17:00Z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F45BB2C772354A62B4621DC70D2D162E</vt:lpwstr>
  </property>
</Properties>
</file>