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F8" w:rsidRDefault="00893050">
      <w:pPr>
        <w:jc w:val="center"/>
        <w:rPr>
          <w:rStyle w:val="NormalCharacter"/>
          <w:rFonts w:ascii="黑体" w:eastAsia="黑体" w:hAnsi="宋体"/>
          <w:sz w:val="32"/>
          <w:szCs w:val="32"/>
        </w:rPr>
      </w:pPr>
      <w:r>
        <w:rPr>
          <w:rStyle w:val="NormalCharacter"/>
          <w:rFonts w:ascii="黑体" w:eastAsia="黑体" w:hAnsi="宋体"/>
          <w:sz w:val="32"/>
          <w:szCs w:val="32"/>
        </w:rPr>
        <w:t>宜兴市排水有限公司</w:t>
      </w:r>
      <w:bookmarkStart w:id="0" w:name="_Hlk88740317"/>
      <w:r w:rsidR="00635079">
        <w:rPr>
          <w:rStyle w:val="NormalCharacter"/>
          <w:rFonts w:ascii="黑体" w:eastAsia="黑体" w:hAnsi="宋体"/>
          <w:sz w:val="32"/>
          <w:szCs w:val="32"/>
        </w:rPr>
        <w:t>宜兴市东西氿水生态修复</w:t>
      </w:r>
      <w:bookmarkStart w:id="1" w:name="_Hlk88739935"/>
      <w:r w:rsidR="00E66D87">
        <w:rPr>
          <w:rStyle w:val="NormalCharacter"/>
          <w:rFonts w:ascii="黑体" w:eastAsia="黑体" w:hAnsi="宋体" w:hint="eastAsia"/>
          <w:sz w:val="32"/>
          <w:szCs w:val="32"/>
        </w:rPr>
        <w:t>一期</w:t>
      </w:r>
      <w:bookmarkEnd w:id="1"/>
      <w:r w:rsidR="005052CA">
        <w:rPr>
          <w:rStyle w:val="NormalCharacter"/>
          <w:rFonts w:ascii="黑体" w:eastAsia="黑体" w:hAnsi="宋体" w:hint="eastAsia"/>
          <w:sz w:val="32"/>
          <w:szCs w:val="32"/>
        </w:rPr>
        <w:t>前期重要配套项目和水生动植物采购</w:t>
      </w:r>
      <w:r w:rsidR="00635079">
        <w:rPr>
          <w:rStyle w:val="NormalCharacter"/>
          <w:rFonts w:ascii="黑体" w:eastAsia="黑体" w:hAnsi="宋体"/>
          <w:sz w:val="32"/>
          <w:szCs w:val="32"/>
        </w:rPr>
        <w:t>项目</w:t>
      </w:r>
      <w:bookmarkEnd w:id="0"/>
      <w:r w:rsidR="004D7AC4">
        <w:rPr>
          <w:rStyle w:val="NormalCharacter"/>
          <w:rFonts w:ascii="黑体" w:eastAsia="黑体" w:hAnsi="宋体"/>
          <w:sz w:val="32"/>
          <w:szCs w:val="32"/>
        </w:rPr>
        <w:t>更正公告</w:t>
      </w:r>
    </w:p>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江苏鸿成工程项目管理有限公司受</w:t>
      </w:r>
      <w:r w:rsidR="00893050">
        <w:rPr>
          <w:rStyle w:val="NormalCharacter"/>
          <w:rFonts w:ascii="宋体" w:hAnsi="宋体"/>
          <w:sz w:val="32"/>
        </w:rPr>
        <w:t>宜兴市排水有限公司</w:t>
      </w:r>
      <w:r>
        <w:rPr>
          <w:rStyle w:val="NormalCharacter"/>
          <w:rFonts w:ascii="宋体" w:hAnsi="宋体"/>
          <w:sz w:val="32"/>
        </w:rPr>
        <w:t>委托，对</w:t>
      </w:r>
      <w:r w:rsidR="00893050">
        <w:rPr>
          <w:rStyle w:val="NormalCharacter"/>
          <w:rFonts w:ascii="宋体" w:hAnsi="宋体"/>
          <w:sz w:val="32"/>
        </w:rPr>
        <w:t>宜兴市排水有限公司</w:t>
      </w:r>
      <w:r w:rsidR="005052CA" w:rsidRPr="005052CA">
        <w:rPr>
          <w:rStyle w:val="NormalCharacter"/>
          <w:rFonts w:ascii="宋体" w:hAnsi="宋体" w:hint="eastAsia"/>
          <w:sz w:val="32"/>
        </w:rPr>
        <w:t>宜兴市东西氿水生态修复一期前期重要配套项目和水生动植物采购项目</w:t>
      </w:r>
      <w:r>
        <w:rPr>
          <w:rStyle w:val="NormalCharacter"/>
          <w:rFonts w:ascii="宋体" w:hAnsi="宋体"/>
          <w:sz w:val="32"/>
        </w:rPr>
        <w:t>进行公开招标，已于2021年</w:t>
      </w:r>
      <w:r w:rsidR="00893050">
        <w:rPr>
          <w:rStyle w:val="NormalCharacter"/>
          <w:rFonts w:ascii="宋体" w:hAnsi="宋体"/>
          <w:sz w:val="32"/>
        </w:rPr>
        <w:t>11</w:t>
      </w:r>
      <w:r>
        <w:rPr>
          <w:rStyle w:val="NormalCharacter"/>
          <w:rFonts w:ascii="宋体" w:hAnsi="宋体"/>
          <w:sz w:val="32"/>
        </w:rPr>
        <w:t>月</w:t>
      </w:r>
      <w:r w:rsidR="00893050">
        <w:rPr>
          <w:rStyle w:val="NormalCharacter"/>
          <w:rFonts w:ascii="宋体" w:hAnsi="宋体"/>
          <w:sz w:val="32"/>
        </w:rPr>
        <w:t>18</w:t>
      </w:r>
      <w:r>
        <w:rPr>
          <w:rStyle w:val="NormalCharacter"/>
          <w:rFonts w:ascii="宋体" w:hAnsi="宋体"/>
          <w:sz w:val="32"/>
        </w:rPr>
        <w:t>日发布了招标公告，现发布第1次澄清公告。</w:t>
      </w:r>
    </w:p>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一、原招标文件主要信息</w:t>
      </w:r>
    </w:p>
    <w:p w:rsidR="005052CA"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1、项目名称：</w:t>
      </w:r>
      <w:bookmarkStart w:id="2" w:name="_Hlk88740467"/>
      <w:r w:rsidR="005052CA" w:rsidRPr="005052CA">
        <w:rPr>
          <w:rStyle w:val="NormalCharacter"/>
          <w:rFonts w:ascii="宋体" w:hAnsi="宋体" w:hint="eastAsia"/>
          <w:sz w:val="32"/>
        </w:rPr>
        <w:t>宜兴市东西氿水生态修复一期前期重要配套项目和水生动植物采购项目</w:t>
      </w:r>
    </w:p>
    <w:bookmarkEnd w:id="2"/>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2、项目编号：</w:t>
      </w:r>
      <w:r w:rsidR="00893050">
        <w:rPr>
          <w:rStyle w:val="NormalCharacter"/>
          <w:rFonts w:ascii="宋体" w:hAnsi="宋体"/>
          <w:sz w:val="32"/>
        </w:rPr>
        <w:t>YXGYJT2021110</w:t>
      </w:r>
      <w:r w:rsidR="005052CA">
        <w:rPr>
          <w:rStyle w:val="NormalCharacter"/>
          <w:rFonts w:ascii="宋体" w:hAnsi="宋体"/>
          <w:sz w:val="32"/>
        </w:rPr>
        <w:t>09</w:t>
      </w:r>
      <w:r w:rsidR="008C2710">
        <w:rPr>
          <w:rStyle w:val="NormalCharacter"/>
          <w:rFonts w:ascii="宋体" w:hAnsi="宋体"/>
          <w:sz w:val="32"/>
        </w:rPr>
        <w:t xml:space="preserve"> </w:t>
      </w:r>
      <w:r>
        <w:rPr>
          <w:rStyle w:val="NormalCharacter"/>
          <w:rFonts w:ascii="宋体" w:hAnsi="宋体"/>
          <w:sz w:val="32"/>
        </w:rPr>
        <w:t xml:space="preserve">  </w:t>
      </w:r>
    </w:p>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3、公告日期：2021年</w:t>
      </w:r>
      <w:r w:rsidR="00893050">
        <w:rPr>
          <w:rStyle w:val="NormalCharacter"/>
          <w:rFonts w:ascii="宋体" w:hAnsi="宋体"/>
          <w:sz w:val="32"/>
        </w:rPr>
        <w:t>11</w:t>
      </w:r>
      <w:r>
        <w:rPr>
          <w:rStyle w:val="NormalCharacter"/>
          <w:rFonts w:ascii="宋体" w:hAnsi="宋体"/>
          <w:sz w:val="32"/>
        </w:rPr>
        <w:t>月</w:t>
      </w:r>
      <w:r w:rsidR="00893050">
        <w:rPr>
          <w:rStyle w:val="NormalCharacter"/>
          <w:rFonts w:ascii="宋体" w:hAnsi="宋体"/>
          <w:sz w:val="32"/>
        </w:rPr>
        <w:t>18</w:t>
      </w:r>
      <w:r>
        <w:rPr>
          <w:rStyle w:val="NormalCharacter"/>
          <w:rFonts w:ascii="宋体" w:hAnsi="宋体"/>
          <w:sz w:val="32"/>
        </w:rPr>
        <w:t>日</w:t>
      </w:r>
    </w:p>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4、第一次更正公</w:t>
      </w:r>
      <w:r w:rsidRPr="00C4220F">
        <w:rPr>
          <w:rStyle w:val="NormalCharacter"/>
          <w:rFonts w:ascii="宋体" w:hAnsi="宋体"/>
          <w:sz w:val="32"/>
        </w:rPr>
        <w:t>告日期：2021年</w:t>
      </w:r>
      <w:r w:rsidR="00893050">
        <w:rPr>
          <w:rStyle w:val="NormalCharacter"/>
          <w:rFonts w:ascii="宋体" w:hAnsi="宋体"/>
          <w:sz w:val="32"/>
        </w:rPr>
        <w:t>11</w:t>
      </w:r>
      <w:r w:rsidRPr="00C4220F">
        <w:rPr>
          <w:rStyle w:val="NormalCharacter"/>
          <w:rFonts w:ascii="宋体" w:hAnsi="宋体"/>
          <w:sz w:val="32"/>
        </w:rPr>
        <w:t>月</w:t>
      </w:r>
      <w:r w:rsidR="00893050">
        <w:rPr>
          <w:rStyle w:val="NormalCharacter"/>
          <w:rFonts w:ascii="宋体" w:hAnsi="宋体"/>
          <w:sz w:val="32"/>
        </w:rPr>
        <w:t>2</w:t>
      </w:r>
      <w:r w:rsidR="007E48EA">
        <w:rPr>
          <w:rStyle w:val="NormalCharacter"/>
          <w:rFonts w:ascii="宋体" w:hAnsi="宋体" w:hint="eastAsia"/>
          <w:sz w:val="32"/>
        </w:rPr>
        <w:t>6</w:t>
      </w:r>
      <w:r w:rsidRPr="00C4220F">
        <w:rPr>
          <w:rStyle w:val="NormalCharacter"/>
          <w:rFonts w:ascii="宋体" w:hAnsi="宋体"/>
          <w:sz w:val="32"/>
        </w:rPr>
        <w:t>日</w:t>
      </w:r>
    </w:p>
    <w:p w:rsidR="00CA65F8" w:rsidRDefault="004D7AC4" w:rsidP="00893050">
      <w:pPr>
        <w:pStyle w:val="HtmlNormal"/>
        <w:spacing w:before="300" w:after="0" w:line="480" w:lineRule="auto"/>
        <w:ind w:right="150" w:firstLineChars="300" w:firstLine="960"/>
        <w:jc w:val="both"/>
        <w:rPr>
          <w:rStyle w:val="NormalCharacter"/>
          <w:rFonts w:ascii="宋体" w:hAnsi="宋体"/>
          <w:sz w:val="28"/>
        </w:rPr>
      </w:pPr>
      <w:r w:rsidRPr="00C4220F">
        <w:rPr>
          <w:rStyle w:val="NormalCharacter"/>
          <w:rFonts w:ascii="宋体" w:hAnsi="宋体"/>
          <w:sz w:val="32"/>
        </w:rPr>
        <w:t>5、公告媒体：</w:t>
      </w:r>
      <w:r w:rsidR="00893050" w:rsidRPr="00893050">
        <w:rPr>
          <w:rStyle w:val="NormalCharacter"/>
          <w:rFonts w:ascii="宋体" w:hAnsi="宋体"/>
          <w:sz w:val="32"/>
        </w:rPr>
        <w:t>宜兴市公用产业集团有限公司网站</w:t>
      </w:r>
    </w:p>
    <w:p w:rsidR="00CA65F8" w:rsidRDefault="004D7AC4" w:rsidP="00893050">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二、澄清信息</w:t>
      </w:r>
    </w:p>
    <w:p w:rsidR="005052CA" w:rsidRDefault="005052CA" w:rsidP="005052CA">
      <w:pPr>
        <w:pStyle w:val="HtmlNormal"/>
        <w:spacing w:before="300" w:after="0" w:line="480" w:lineRule="auto"/>
        <w:ind w:right="150" w:firstLineChars="200" w:firstLine="640"/>
        <w:jc w:val="both"/>
        <w:rPr>
          <w:rStyle w:val="NormalCharacter"/>
          <w:rFonts w:ascii="宋体" w:hAnsi="宋体"/>
          <w:sz w:val="32"/>
        </w:rPr>
      </w:pPr>
      <w:r>
        <w:rPr>
          <w:rStyle w:val="NormalCharacter"/>
          <w:rFonts w:ascii="宋体" w:hAnsi="宋体"/>
          <w:sz w:val="32"/>
        </w:rPr>
        <w:t>1</w:t>
      </w:r>
      <w:r>
        <w:rPr>
          <w:rStyle w:val="NormalCharacter"/>
          <w:rFonts w:ascii="宋体" w:hAnsi="宋体" w:hint="eastAsia"/>
          <w:sz w:val="32"/>
        </w:rPr>
        <w:t>、本项目第六章投标文件中项目名称更正为“</w:t>
      </w:r>
      <w:r w:rsidRPr="005052CA">
        <w:rPr>
          <w:rStyle w:val="NormalCharacter"/>
          <w:rFonts w:ascii="宋体" w:hAnsi="宋体" w:hint="eastAsia"/>
          <w:sz w:val="32"/>
        </w:rPr>
        <w:t>宜兴市东西氿水生态修复一期前期重要配套项目和水生动植物采购项目</w:t>
      </w:r>
      <w:r>
        <w:rPr>
          <w:rStyle w:val="NormalCharacter"/>
          <w:rFonts w:ascii="宋体" w:hAnsi="宋体" w:hint="eastAsia"/>
          <w:sz w:val="32"/>
        </w:rPr>
        <w:t>”</w:t>
      </w:r>
    </w:p>
    <w:p w:rsidR="00CA65F8" w:rsidRDefault="005052CA" w:rsidP="00CF40B8">
      <w:pPr>
        <w:pStyle w:val="UserStyle7"/>
        <w:ind w:firstLine="640"/>
        <w:rPr>
          <w:rStyle w:val="NormalCharacter"/>
          <w:sz w:val="32"/>
        </w:rPr>
      </w:pPr>
      <w:r>
        <w:rPr>
          <w:rStyle w:val="NormalCharacter"/>
          <w:sz w:val="32"/>
        </w:rPr>
        <w:lastRenderedPageBreak/>
        <w:t>2</w:t>
      </w:r>
      <w:r w:rsidR="00CF40B8">
        <w:rPr>
          <w:rStyle w:val="NormalCharacter"/>
          <w:sz w:val="32"/>
        </w:rPr>
        <w:t>、</w:t>
      </w:r>
      <w:r w:rsidR="00CF40B8" w:rsidRPr="00893050">
        <w:rPr>
          <w:rStyle w:val="NormalCharacter"/>
          <w:sz w:val="32"/>
        </w:rPr>
        <w:t>本项目</w:t>
      </w:r>
      <w:r w:rsidR="00CF40B8">
        <w:rPr>
          <w:rStyle w:val="NormalCharacter"/>
          <w:sz w:val="32"/>
        </w:rPr>
        <w:t>第六章投标文件中报价一览表的单位更正为万元。</w:t>
      </w:r>
    </w:p>
    <w:p w:rsidR="00CA65F8" w:rsidRDefault="005052CA">
      <w:pPr>
        <w:pStyle w:val="UserStyle3"/>
        <w:ind w:firstLineChars="200" w:firstLine="640"/>
        <w:jc w:val="left"/>
        <w:rPr>
          <w:rStyle w:val="NormalCharacter"/>
          <w:rFonts w:ascii="宋体" w:hAnsi="宋体"/>
          <w:sz w:val="32"/>
        </w:rPr>
      </w:pPr>
      <w:r>
        <w:rPr>
          <w:rStyle w:val="NormalCharacter"/>
          <w:rFonts w:ascii="宋体" w:hAnsi="宋体"/>
          <w:sz w:val="32"/>
        </w:rPr>
        <w:t>3</w:t>
      </w:r>
      <w:r w:rsidR="0030785E">
        <w:rPr>
          <w:rStyle w:val="NormalCharacter"/>
          <w:rFonts w:ascii="宋体" w:hAnsi="宋体"/>
          <w:sz w:val="32"/>
        </w:rPr>
        <w:t>、</w:t>
      </w:r>
      <w:r w:rsidR="004D7AC4">
        <w:rPr>
          <w:rStyle w:val="NormalCharacter"/>
          <w:rFonts w:ascii="宋体" w:hAnsi="宋体"/>
          <w:sz w:val="32"/>
        </w:rPr>
        <w:t>请各供应商自行下载此更正公告</w:t>
      </w:r>
      <w:r w:rsidR="00C4220F">
        <w:rPr>
          <w:rStyle w:val="NormalCharacter"/>
          <w:rFonts w:ascii="宋体" w:hAnsi="宋体"/>
          <w:sz w:val="32"/>
        </w:rPr>
        <w:t>及附件</w:t>
      </w:r>
      <w:r w:rsidR="004D7AC4">
        <w:rPr>
          <w:rStyle w:val="NormalCharacter"/>
          <w:rFonts w:ascii="宋体" w:hAnsi="宋体"/>
          <w:sz w:val="32"/>
        </w:rPr>
        <w:t>，如供应商未及时关注相关更正等信息公告，由此造成的一切损失由供应商自行承担。</w:t>
      </w:r>
    </w:p>
    <w:p w:rsidR="00CA65F8" w:rsidRDefault="004D7AC4">
      <w:pPr>
        <w:pStyle w:val="HtmlNormal"/>
        <w:spacing w:before="300" w:after="0" w:line="480" w:lineRule="auto"/>
        <w:ind w:right="150" w:firstLineChars="300" w:firstLine="960"/>
        <w:jc w:val="both"/>
        <w:rPr>
          <w:rStyle w:val="NormalCharacter"/>
          <w:rFonts w:ascii="宋体" w:hAnsi="宋体"/>
          <w:sz w:val="32"/>
        </w:rPr>
      </w:pPr>
      <w:r>
        <w:rPr>
          <w:rStyle w:val="NormalCharacter"/>
          <w:rFonts w:ascii="宋体" w:hAnsi="宋体"/>
          <w:sz w:val="32"/>
        </w:rPr>
        <w:t>三、本次澄清联系事项：</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993"/>
        <w:gridCol w:w="2268"/>
        <w:gridCol w:w="5670"/>
      </w:tblGrid>
      <w:tr w:rsidR="00CA65F8">
        <w:trPr>
          <w:trHeight w:val="104"/>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A65F8" w:rsidRDefault="00F11876">
            <w:pPr>
              <w:spacing w:line="269" w:lineRule="auto"/>
              <w:jc w:val="center"/>
              <w:rPr>
                <w:rStyle w:val="NormalCharacter"/>
                <w:rFonts w:ascii="宋体" w:hAnsi="宋体"/>
                <w:sz w:val="28"/>
              </w:rPr>
            </w:pPr>
            <w:r>
              <w:rPr>
                <w:rStyle w:val="NormalCharacter"/>
                <w:rFonts w:ascii="宋体" w:hAnsi="宋体"/>
                <w:sz w:val="28"/>
              </w:rPr>
              <w:t>联</w:t>
            </w:r>
          </w:p>
          <w:p w:rsidR="00CA65F8" w:rsidRDefault="00F11876">
            <w:pPr>
              <w:spacing w:line="269" w:lineRule="auto"/>
              <w:jc w:val="center"/>
              <w:rPr>
                <w:rStyle w:val="NormalCharacter"/>
                <w:rFonts w:ascii="宋体" w:hAnsi="宋体"/>
                <w:sz w:val="28"/>
              </w:rPr>
            </w:pPr>
            <w:r>
              <w:rPr>
                <w:rStyle w:val="NormalCharacter"/>
                <w:rFonts w:ascii="宋体" w:hAnsi="宋体"/>
                <w:sz w:val="28"/>
              </w:rPr>
              <w:t>系</w:t>
            </w:r>
          </w:p>
          <w:p w:rsidR="00CA65F8" w:rsidRDefault="00F11876">
            <w:pPr>
              <w:spacing w:line="269" w:lineRule="auto"/>
              <w:jc w:val="center"/>
              <w:rPr>
                <w:rStyle w:val="NormalCharacter"/>
                <w:rFonts w:ascii="宋体" w:hAnsi="宋体"/>
                <w:sz w:val="28"/>
              </w:rPr>
            </w:pPr>
            <w:r>
              <w:rPr>
                <w:rStyle w:val="NormalCharacter"/>
                <w:rFonts w:ascii="宋体" w:hAnsi="宋体"/>
                <w:sz w:val="28"/>
              </w:rPr>
              <w:t>方</w:t>
            </w:r>
          </w:p>
          <w:p w:rsidR="00CA65F8" w:rsidRDefault="00F11876">
            <w:pPr>
              <w:spacing w:line="269" w:lineRule="auto"/>
              <w:jc w:val="center"/>
              <w:rPr>
                <w:rStyle w:val="NormalCharacter"/>
                <w:rFonts w:ascii="宋体" w:hAnsi="宋体"/>
                <w:sz w:val="28"/>
              </w:rPr>
            </w:pPr>
            <w:r>
              <w:rPr>
                <w:rStyle w:val="NormalCharacter"/>
                <w:rFonts w:ascii="宋体" w:hAnsi="宋体"/>
                <w:sz w:val="28"/>
              </w:rPr>
              <w:t>式</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CA65F8" w:rsidRDefault="00F11876">
            <w:pPr>
              <w:spacing w:line="269" w:lineRule="auto"/>
              <w:jc w:val="center"/>
              <w:rPr>
                <w:rStyle w:val="NormalCharacter"/>
                <w:rFonts w:ascii="宋体" w:hAnsi="宋体"/>
                <w:sz w:val="28"/>
              </w:rPr>
            </w:pPr>
            <w:r>
              <w:rPr>
                <w:rStyle w:val="NormalCharacter"/>
                <w:rFonts w:ascii="宋体" w:hAnsi="宋体"/>
                <w:sz w:val="28"/>
              </w:rPr>
              <w:t>采购人</w:t>
            </w:r>
          </w:p>
        </w:tc>
        <w:tc>
          <w:tcPr>
            <w:tcW w:w="5670" w:type="dxa"/>
            <w:tcBorders>
              <w:top w:val="single" w:sz="4" w:space="0" w:color="000000"/>
              <w:left w:val="single" w:sz="4" w:space="0" w:color="000000"/>
              <w:bottom w:val="single" w:sz="4" w:space="0" w:color="000000"/>
              <w:right w:val="single" w:sz="4" w:space="0" w:color="000000"/>
            </w:tcBorders>
            <w:vAlign w:val="center"/>
          </w:tcPr>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项目负责人</w:t>
            </w:r>
          </w:p>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 xml:space="preserve">联系人：朱先生            </w:t>
            </w:r>
          </w:p>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 xml:space="preserve">联系电话：0510-80702121                </w:t>
            </w:r>
          </w:p>
        </w:tc>
      </w:tr>
      <w:tr w:rsidR="00CA65F8">
        <w:trPr>
          <w:trHeight w:val="104"/>
        </w:trPr>
        <w:tc>
          <w:tcPr>
            <w:tcW w:w="993"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rPr>
                <w:rStyle w:val="NormalCharacter"/>
                <w:rFonts w:ascii="宋体" w:hAnsi="宋体"/>
                <w:sz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jc w:val="center"/>
              <w:rPr>
                <w:rStyle w:val="NormalCharacter"/>
                <w:rFonts w:ascii="宋体" w:hAnsi="宋体"/>
                <w:sz w:val="2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质疑受理人</w:t>
            </w:r>
          </w:p>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 xml:space="preserve">联系人：蒋先生            </w:t>
            </w:r>
          </w:p>
          <w:p w:rsidR="00CA65F8" w:rsidRDefault="00F11876" w:rsidP="00F11876">
            <w:pPr>
              <w:spacing w:line="269" w:lineRule="auto"/>
              <w:jc w:val="left"/>
              <w:rPr>
                <w:rStyle w:val="NormalCharacter"/>
                <w:rFonts w:ascii="宋体" w:hAnsi="宋体"/>
                <w:sz w:val="28"/>
              </w:rPr>
            </w:pPr>
            <w:r w:rsidRPr="00F11876">
              <w:rPr>
                <w:rStyle w:val="NormalCharacter"/>
                <w:rFonts w:ascii="宋体" w:hAnsi="宋体"/>
                <w:sz w:val="28"/>
              </w:rPr>
              <w:t xml:space="preserve">联系电话：0510-80702121     </w:t>
            </w:r>
          </w:p>
        </w:tc>
      </w:tr>
      <w:tr w:rsidR="00CA65F8">
        <w:trPr>
          <w:trHeight w:val="104"/>
        </w:trPr>
        <w:tc>
          <w:tcPr>
            <w:tcW w:w="993"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rPr>
                <w:rStyle w:val="NormalCharacter"/>
                <w:rFonts w:ascii="宋体" w:hAnsi="宋体"/>
                <w:sz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jc w:val="center"/>
              <w:rPr>
                <w:rStyle w:val="NormalCharacter"/>
                <w:rFonts w:ascii="宋体" w:hAnsi="宋体"/>
                <w:sz w:val="2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A65F8" w:rsidRDefault="004D7AC4">
            <w:pPr>
              <w:pStyle w:val="HtmlNormal"/>
              <w:spacing w:after="0" w:line="240" w:lineRule="atLeast"/>
              <w:jc w:val="both"/>
              <w:rPr>
                <w:rStyle w:val="NormalCharacter"/>
                <w:rFonts w:ascii="Times New Roman" w:hAnsi="Times New Roman"/>
                <w:sz w:val="21"/>
                <w:szCs w:val="21"/>
              </w:rPr>
            </w:pPr>
            <w:r>
              <w:rPr>
                <w:rStyle w:val="NormalCharacter"/>
                <w:rFonts w:ascii="宋体" w:hAnsi="宋体"/>
                <w:sz w:val="28"/>
                <w:szCs w:val="28"/>
              </w:rPr>
              <w:t>联系地址：宜兴市新街街道岳东路5号</w:t>
            </w:r>
          </w:p>
          <w:p w:rsidR="00CA65F8" w:rsidRDefault="004D7AC4">
            <w:pPr>
              <w:pStyle w:val="HtmlNormal"/>
              <w:spacing w:after="0"/>
              <w:rPr>
                <w:rStyle w:val="NormalCharacter"/>
                <w:rFonts w:ascii="宋体" w:hAnsi="宋体"/>
                <w:sz w:val="28"/>
              </w:rPr>
            </w:pPr>
            <w:r>
              <w:rPr>
                <w:rStyle w:val="NormalCharacter"/>
                <w:rFonts w:ascii="宋体" w:hAnsi="宋体"/>
                <w:sz w:val="28"/>
                <w:szCs w:val="28"/>
              </w:rPr>
              <w:t>邮政编码：214200</w:t>
            </w:r>
          </w:p>
        </w:tc>
      </w:tr>
      <w:tr w:rsidR="00CA65F8">
        <w:tc>
          <w:tcPr>
            <w:tcW w:w="993"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rPr>
                <w:rStyle w:val="NormalCharacter"/>
                <w:rFonts w:ascii="宋体" w:hAnsi="宋体"/>
                <w:sz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A65F8" w:rsidRDefault="004D7AC4">
            <w:pPr>
              <w:jc w:val="center"/>
              <w:rPr>
                <w:rStyle w:val="NormalCharacter"/>
                <w:rFonts w:ascii="宋体" w:hAnsi="宋体"/>
                <w:sz w:val="28"/>
              </w:rPr>
            </w:pPr>
            <w:r>
              <w:rPr>
                <w:rStyle w:val="NormalCharacter"/>
                <w:rFonts w:ascii="宋体" w:hAnsi="宋体"/>
                <w:sz w:val="28"/>
              </w:rPr>
              <w:t>采购机构</w:t>
            </w:r>
          </w:p>
        </w:tc>
        <w:tc>
          <w:tcPr>
            <w:tcW w:w="5670" w:type="dxa"/>
            <w:tcBorders>
              <w:top w:val="single" w:sz="4" w:space="0" w:color="000000"/>
              <w:left w:val="single" w:sz="4" w:space="0" w:color="000000"/>
              <w:bottom w:val="single" w:sz="4" w:space="0" w:color="000000"/>
              <w:right w:val="single" w:sz="4" w:space="0" w:color="000000"/>
            </w:tcBorders>
          </w:tcPr>
          <w:p w:rsidR="00CA65F8" w:rsidRDefault="004D7AC4">
            <w:pPr>
              <w:spacing w:line="269" w:lineRule="auto"/>
              <w:jc w:val="left"/>
              <w:rPr>
                <w:rStyle w:val="NormalCharacter"/>
                <w:rFonts w:ascii="宋体" w:hAnsi="宋体"/>
                <w:sz w:val="28"/>
              </w:rPr>
            </w:pPr>
            <w:r>
              <w:rPr>
                <w:rStyle w:val="NormalCharacter"/>
                <w:rFonts w:ascii="宋体" w:hAnsi="宋体"/>
                <w:sz w:val="28"/>
              </w:rPr>
              <w:t>联系人：段女士，18800520402</w:t>
            </w:r>
          </w:p>
          <w:p w:rsidR="00CA65F8" w:rsidRDefault="004D7AC4">
            <w:pPr>
              <w:spacing w:line="269" w:lineRule="auto"/>
              <w:jc w:val="left"/>
              <w:rPr>
                <w:rStyle w:val="NormalCharacter"/>
                <w:rFonts w:ascii="宋体" w:hAnsi="宋体"/>
                <w:sz w:val="28"/>
              </w:rPr>
            </w:pPr>
            <w:r>
              <w:rPr>
                <w:rStyle w:val="NormalCharacter"/>
                <w:rFonts w:ascii="宋体" w:hAnsi="宋体"/>
                <w:sz w:val="28"/>
              </w:rPr>
              <w:t>联系地址：宜兴市环科园岳东路1号</w:t>
            </w:r>
          </w:p>
          <w:p w:rsidR="00CA65F8" w:rsidRDefault="004D7AC4">
            <w:pPr>
              <w:jc w:val="left"/>
              <w:rPr>
                <w:rStyle w:val="NormalCharacter"/>
                <w:rFonts w:ascii="宋体" w:hAnsi="宋体"/>
                <w:sz w:val="28"/>
              </w:rPr>
            </w:pPr>
            <w:r>
              <w:rPr>
                <w:rStyle w:val="NormalCharacter"/>
                <w:rFonts w:ascii="宋体" w:hAnsi="宋体"/>
                <w:sz w:val="28"/>
              </w:rPr>
              <w:t>邮政编码：214200</w:t>
            </w:r>
          </w:p>
        </w:tc>
      </w:tr>
      <w:tr w:rsidR="00CA65F8">
        <w:tc>
          <w:tcPr>
            <w:tcW w:w="993" w:type="dxa"/>
            <w:vMerge/>
            <w:tcBorders>
              <w:top w:val="single" w:sz="4" w:space="0" w:color="000000"/>
              <w:left w:val="single" w:sz="4" w:space="0" w:color="000000"/>
              <w:bottom w:val="single" w:sz="4" w:space="0" w:color="000000"/>
              <w:right w:val="single" w:sz="4" w:space="0" w:color="000000"/>
            </w:tcBorders>
            <w:vAlign w:val="center"/>
          </w:tcPr>
          <w:p w:rsidR="00CA65F8" w:rsidRDefault="00CA65F8">
            <w:pPr>
              <w:rPr>
                <w:rStyle w:val="NormalCharacter"/>
                <w:rFonts w:ascii="宋体" w:hAnsi="宋体"/>
                <w:sz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A65F8" w:rsidRDefault="00F11876" w:rsidP="00AC2B45">
            <w:pPr>
              <w:jc w:val="center"/>
              <w:rPr>
                <w:rStyle w:val="NormalCharacter"/>
                <w:rFonts w:ascii="宋体" w:hAnsi="宋体"/>
                <w:sz w:val="28"/>
              </w:rPr>
            </w:pPr>
            <w:r w:rsidRPr="00F11876">
              <w:rPr>
                <w:rStyle w:val="NormalCharacter"/>
                <w:rFonts w:ascii="宋体" w:hAnsi="宋体"/>
                <w:sz w:val="28"/>
              </w:rPr>
              <w:t>上级单位</w:t>
            </w:r>
          </w:p>
        </w:tc>
        <w:tc>
          <w:tcPr>
            <w:tcW w:w="5670" w:type="dxa"/>
            <w:tcBorders>
              <w:top w:val="single" w:sz="4" w:space="0" w:color="000000"/>
              <w:left w:val="single" w:sz="4" w:space="0" w:color="000000"/>
              <w:bottom w:val="single" w:sz="4" w:space="0" w:color="000000"/>
              <w:right w:val="single" w:sz="4" w:space="0" w:color="000000"/>
            </w:tcBorders>
          </w:tcPr>
          <w:p w:rsidR="00CA65F8" w:rsidRDefault="00F11876" w:rsidP="00AC2B45">
            <w:pPr>
              <w:jc w:val="left"/>
              <w:rPr>
                <w:rStyle w:val="NormalCharacter"/>
                <w:rFonts w:ascii="宋体" w:hAnsi="宋体"/>
                <w:sz w:val="28"/>
              </w:rPr>
            </w:pPr>
            <w:r w:rsidRPr="00F11876">
              <w:rPr>
                <w:rStyle w:val="NormalCharacter"/>
                <w:rFonts w:ascii="宋体" w:hAnsi="宋体"/>
                <w:sz w:val="28"/>
              </w:rPr>
              <w:t>宜兴市公用产业集团有限公司</w:t>
            </w:r>
          </w:p>
        </w:tc>
      </w:tr>
    </w:tbl>
    <w:p w:rsidR="00CA65F8" w:rsidRDefault="004D7AC4">
      <w:pPr>
        <w:pStyle w:val="HtmlNormal"/>
        <w:spacing w:before="300" w:after="0" w:line="480" w:lineRule="auto"/>
        <w:ind w:right="150" w:firstLineChars="300" w:firstLine="960"/>
        <w:jc w:val="right"/>
        <w:rPr>
          <w:rStyle w:val="NormalCharacter"/>
          <w:rFonts w:ascii="宋体" w:hAnsi="宋体"/>
          <w:sz w:val="32"/>
        </w:rPr>
      </w:pPr>
      <w:r>
        <w:rPr>
          <w:rStyle w:val="NormalCharacter"/>
          <w:rFonts w:ascii="宋体" w:hAnsi="宋体"/>
          <w:sz w:val="32"/>
        </w:rPr>
        <w:t>江苏鸿成工程项目管理有限公司</w:t>
      </w:r>
    </w:p>
    <w:p w:rsidR="00CA65F8" w:rsidRDefault="004D7AC4">
      <w:pPr>
        <w:pStyle w:val="HtmlNormal"/>
        <w:spacing w:before="300" w:after="0" w:line="480" w:lineRule="auto"/>
        <w:ind w:right="150" w:firstLineChars="300" w:firstLine="960"/>
        <w:jc w:val="right"/>
        <w:rPr>
          <w:rStyle w:val="NormalCharacter"/>
          <w:rFonts w:ascii="宋体" w:hAnsi="宋体"/>
          <w:sz w:val="32"/>
        </w:rPr>
      </w:pPr>
      <w:r w:rsidRPr="00C4220F">
        <w:rPr>
          <w:rStyle w:val="NormalCharacter"/>
          <w:rFonts w:ascii="宋体" w:hAnsi="宋体"/>
          <w:sz w:val="32"/>
        </w:rPr>
        <w:t>2021年</w:t>
      </w:r>
      <w:r w:rsidR="008C2710" w:rsidRPr="00C4220F">
        <w:rPr>
          <w:rStyle w:val="NormalCharacter"/>
          <w:rFonts w:ascii="宋体" w:hAnsi="宋体"/>
          <w:sz w:val="32"/>
        </w:rPr>
        <w:t>1</w:t>
      </w:r>
      <w:r w:rsidR="00F11876">
        <w:rPr>
          <w:rStyle w:val="NormalCharacter"/>
          <w:rFonts w:ascii="宋体" w:hAnsi="宋体"/>
          <w:sz w:val="32"/>
        </w:rPr>
        <w:t>1</w:t>
      </w:r>
      <w:r w:rsidRPr="00C4220F">
        <w:rPr>
          <w:rStyle w:val="NormalCharacter"/>
          <w:rFonts w:ascii="宋体" w:hAnsi="宋体"/>
          <w:sz w:val="32"/>
        </w:rPr>
        <w:t>月</w:t>
      </w:r>
      <w:r w:rsidR="00F11876">
        <w:rPr>
          <w:rStyle w:val="NormalCharacter"/>
          <w:rFonts w:ascii="宋体" w:hAnsi="宋体"/>
          <w:sz w:val="32"/>
        </w:rPr>
        <w:t>2</w:t>
      </w:r>
      <w:r w:rsidR="007E48EA">
        <w:rPr>
          <w:rStyle w:val="NormalCharacter"/>
          <w:rFonts w:ascii="宋体" w:hAnsi="宋体" w:hint="eastAsia"/>
          <w:sz w:val="32"/>
        </w:rPr>
        <w:t>6</w:t>
      </w:r>
      <w:r w:rsidRPr="00C4220F">
        <w:rPr>
          <w:rStyle w:val="NormalCharacter"/>
          <w:rFonts w:ascii="宋体" w:hAnsi="宋体"/>
          <w:sz w:val="32"/>
        </w:rPr>
        <w:t>日</w:t>
      </w:r>
    </w:p>
    <w:p w:rsidR="00CA65F8" w:rsidRDefault="00CA65F8">
      <w:pPr>
        <w:rPr>
          <w:rStyle w:val="NormalCharacter"/>
        </w:rPr>
      </w:pPr>
    </w:p>
    <w:sectPr w:rsidR="00CA65F8" w:rsidSect="00CA2C7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D0" w:rsidRDefault="00061BD0" w:rsidP="00E66D87">
      <w:r>
        <w:separator/>
      </w:r>
    </w:p>
  </w:endnote>
  <w:endnote w:type="continuationSeparator" w:id="0">
    <w:p w:rsidR="00061BD0" w:rsidRDefault="00061BD0" w:rsidP="00E6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D0" w:rsidRDefault="00061BD0" w:rsidP="00E66D87">
      <w:r>
        <w:separator/>
      </w:r>
    </w:p>
  </w:footnote>
  <w:footnote w:type="continuationSeparator" w:id="0">
    <w:p w:rsidR="00061BD0" w:rsidRDefault="00061BD0" w:rsidP="00E66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11998"/>
    <w:multiLevelType w:val="singleLevel"/>
    <w:tmpl w:val="B7811998"/>
    <w:lvl w:ilvl="0">
      <w:start w:val="1"/>
      <w:numFmt w:val="decimal"/>
      <w:suff w:val="nothing"/>
      <w:lvlText w:val="%1）"/>
      <w:lvlJc w:val="left"/>
      <w:pPr>
        <w:widowControl/>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UseMarginsForDrawingGridOrigin/>
  <w:characterSpacingControl w:val="doNotCompress"/>
  <w:hdrShapeDefaults>
    <o:shapedefaults v:ext="edit" spidmax="4098"/>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CA65F8"/>
    <w:rsid w:val="00061BD0"/>
    <w:rsid w:val="0030785E"/>
    <w:rsid w:val="004D7AC4"/>
    <w:rsid w:val="005052CA"/>
    <w:rsid w:val="00635079"/>
    <w:rsid w:val="006E4D11"/>
    <w:rsid w:val="006F3CBB"/>
    <w:rsid w:val="007E48EA"/>
    <w:rsid w:val="00893050"/>
    <w:rsid w:val="008C2710"/>
    <w:rsid w:val="00AB3F8B"/>
    <w:rsid w:val="00AC2B45"/>
    <w:rsid w:val="00C4220F"/>
    <w:rsid w:val="00CA2C7C"/>
    <w:rsid w:val="00CA65F8"/>
    <w:rsid w:val="00CF40B8"/>
    <w:rsid w:val="00E66D87"/>
    <w:rsid w:val="00F11876"/>
    <w:rsid w:val="00FF0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7C"/>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link w:val="UserStyle0"/>
    <w:rsid w:val="00CA2C7C"/>
    <w:pPr>
      <w:keepNext/>
      <w:keepLines/>
      <w:spacing w:before="340" w:after="330" w:line="576" w:lineRule="auto"/>
    </w:pPr>
    <w:rPr>
      <w:kern w:val="44"/>
      <w:sz w:val="44"/>
    </w:rPr>
  </w:style>
  <w:style w:type="character" w:customStyle="1" w:styleId="NormalCharacter">
    <w:name w:val="NormalCharacter"/>
    <w:rsid w:val="00CA2C7C"/>
  </w:style>
  <w:style w:type="table" w:customStyle="1" w:styleId="TableNormal">
    <w:name w:val="TableNormal"/>
    <w:rsid w:val="00CA2C7C"/>
    <w:tblPr>
      <w:tblCellMar>
        <w:top w:w="0" w:type="dxa"/>
        <w:left w:w="0" w:type="dxa"/>
        <w:bottom w:w="0" w:type="dxa"/>
        <w:right w:w="0" w:type="dxa"/>
      </w:tblCellMar>
    </w:tblPr>
  </w:style>
  <w:style w:type="numbering" w:customStyle="1" w:styleId="NormalList">
    <w:name w:val="NormalList"/>
    <w:semiHidden/>
    <w:rsid w:val="00CA2C7C"/>
  </w:style>
  <w:style w:type="character" w:customStyle="1" w:styleId="UserStyle0">
    <w:name w:val="UserStyle_0"/>
    <w:basedOn w:val="NormalCharacter"/>
    <w:link w:val="Heading1"/>
    <w:rsid w:val="00CA2C7C"/>
    <w:rPr>
      <w:rFonts w:ascii="Times New Roman" w:hAnsi="Times New Roman"/>
      <w:b/>
      <w:kern w:val="44"/>
      <w:sz w:val="44"/>
    </w:rPr>
  </w:style>
  <w:style w:type="paragraph" w:styleId="a3">
    <w:name w:val="footer"/>
    <w:basedOn w:val="a"/>
    <w:link w:val="Char"/>
    <w:rsid w:val="00CA2C7C"/>
    <w:pPr>
      <w:tabs>
        <w:tab w:val="center" w:pos="4153"/>
        <w:tab w:val="right" w:pos="8306"/>
      </w:tabs>
      <w:snapToGrid w:val="0"/>
      <w:jc w:val="left"/>
    </w:pPr>
    <w:rPr>
      <w:sz w:val="18"/>
      <w:szCs w:val="18"/>
    </w:rPr>
  </w:style>
  <w:style w:type="character" w:customStyle="1" w:styleId="Char">
    <w:name w:val="页脚 Char"/>
    <w:basedOn w:val="NormalCharacter"/>
    <w:link w:val="a3"/>
    <w:semiHidden/>
    <w:rsid w:val="00CA2C7C"/>
    <w:rPr>
      <w:rFonts w:ascii="Times New Roman" w:hAnsi="Times New Roman"/>
      <w:kern w:val="2"/>
      <w:sz w:val="18"/>
      <w:szCs w:val="18"/>
    </w:rPr>
  </w:style>
  <w:style w:type="paragraph" w:styleId="a4">
    <w:name w:val="header"/>
    <w:basedOn w:val="a"/>
    <w:link w:val="Char0"/>
    <w:rsid w:val="00CA2C7C"/>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NormalCharacter"/>
    <w:link w:val="a4"/>
    <w:semiHidden/>
    <w:rsid w:val="00CA2C7C"/>
    <w:rPr>
      <w:rFonts w:ascii="Times New Roman" w:hAnsi="Times New Roman"/>
      <w:kern w:val="2"/>
      <w:sz w:val="18"/>
      <w:szCs w:val="18"/>
    </w:rPr>
  </w:style>
  <w:style w:type="paragraph" w:customStyle="1" w:styleId="HtmlNormal">
    <w:name w:val="HtmlNormal"/>
    <w:basedOn w:val="a"/>
    <w:rsid w:val="00CA2C7C"/>
    <w:pPr>
      <w:spacing w:after="120"/>
      <w:jc w:val="left"/>
    </w:pPr>
    <w:rPr>
      <w:rFonts w:ascii="Calibri" w:hAnsi="Calibri"/>
      <w:color w:val="000000"/>
      <w:kern w:val="0"/>
      <w:sz w:val="24"/>
      <w:szCs w:val="24"/>
    </w:rPr>
  </w:style>
  <w:style w:type="character" w:styleId="a5">
    <w:name w:val="FollowedHyperlink"/>
    <w:rsid w:val="00CA2C7C"/>
    <w:rPr>
      <w:color w:val="000000"/>
    </w:rPr>
  </w:style>
  <w:style w:type="paragraph" w:customStyle="1" w:styleId="UserStyle3">
    <w:name w:val="UserStyle_3"/>
    <w:rsid w:val="00CA2C7C"/>
    <w:pPr>
      <w:jc w:val="both"/>
      <w:textAlignment w:val="baseline"/>
    </w:pPr>
    <w:rPr>
      <w:kern w:val="2"/>
      <w:sz w:val="21"/>
      <w:szCs w:val="24"/>
    </w:rPr>
  </w:style>
  <w:style w:type="paragraph" w:customStyle="1" w:styleId="UserStyle4">
    <w:name w:val="UserStyle_4"/>
    <w:rsid w:val="00CA2C7C"/>
    <w:pPr>
      <w:jc w:val="both"/>
      <w:textAlignment w:val="baseline"/>
    </w:pPr>
    <w:rPr>
      <w:szCs w:val="24"/>
    </w:rPr>
  </w:style>
  <w:style w:type="paragraph" w:customStyle="1" w:styleId="UserStyle5">
    <w:name w:val="UserStyle_5"/>
    <w:rsid w:val="00CA2C7C"/>
    <w:pPr>
      <w:jc w:val="both"/>
      <w:textAlignment w:val="baseline"/>
    </w:pPr>
    <w:rPr>
      <w:kern w:val="2"/>
      <w:sz w:val="21"/>
      <w:szCs w:val="24"/>
    </w:rPr>
  </w:style>
  <w:style w:type="paragraph" w:customStyle="1" w:styleId="UserStyle6">
    <w:name w:val="UserStyle_6"/>
    <w:basedOn w:val="a"/>
    <w:next w:val="a"/>
    <w:rsid w:val="00CA2C7C"/>
    <w:rPr>
      <w:rFonts w:ascii="宋体"/>
      <w:kern w:val="0"/>
      <w:sz w:val="24"/>
    </w:rPr>
  </w:style>
  <w:style w:type="paragraph" w:customStyle="1" w:styleId="UserStyle7">
    <w:name w:val="UserStyle_7"/>
    <w:basedOn w:val="a"/>
    <w:rsid w:val="00CA2C7C"/>
    <w:pPr>
      <w:spacing w:line="360" w:lineRule="auto"/>
      <w:ind w:firstLineChars="200" w:firstLine="480"/>
    </w:pPr>
    <w:rPr>
      <w:rFonts w:ascii="宋体" w:hAnsi="宋体"/>
      <w:kern w:val="0"/>
      <w:sz w:val="24"/>
    </w:rPr>
  </w:style>
  <w:style w:type="paragraph" w:customStyle="1" w:styleId="BodyText2">
    <w:name w:val="BodyText2"/>
    <w:basedOn w:val="a"/>
    <w:link w:val="UserStyle8"/>
    <w:rsid w:val="00CA2C7C"/>
    <w:pPr>
      <w:spacing w:after="120" w:line="480" w:lineRule="auto"/>
    </w:pPr>
    <w:rPr>
      <w:sz w:val="20"/>
    </w:rPr>
  </w:style>
  <w:style w:type="character" w:customStyle="1" w:styleId="UserStyle8">
    <w:name w:val="UserStyle_8"/>
    <w:basedOn w:val="NormalCharacter"/>
    <w:link w:val="BodyText2"/>
    <w:rsid w:val="00CA2C7C"/>
    <w:rPr>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2021-11-25T05:37:00Z</dcterms:created>
  <dcterms:modified xsi:type="dcterms:W3CDTF">2021-11-26T05:25:00Z</dcterms:modified>
</cp:coreProperties>
</file>